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C1E3" w14:textId="5BB6BC75" w:rsidR="005A75C2" w:rsidRPr="00C3682C" w:rsidRDefault="005A75C2" w:rsidP="00C3682C">
      <w:pPr>
        <w:jc w:val="center"/>
        <w:rPr>
          <w:rFonts w:asciiTheme="majorHAnsi" w:hAnsiTheme="majorHAnsi" w:cstheme="majorHAnsi"/>
          <w:sz w:val="32"/>
          <w:szCs w:val="32"/>
        </w:rPr>
      </w:pPr>
      <w:r w:rsidRPr="00C3682C">
        <w:rPr>
          <w:rFonts w:asciiTheme="majorHAnsi" w:hAnsiTheme="majorHAnsi" w:cstheme="majorHAnsi"/>
          <w:sz w:val="32"/>
          <w:szCs w:val="32"/>
        </w:rPr>
        <w:t>CONTRAT</w:t>
      </w:r>
    </w:p>
    <w:p w14:paraId="40E6FB34" w14:textId="54FFB239" w:rsidR="00CB58DF" w:rsidRPr="00CB58DF" w:rsidRDefault="005A75C2" w:rsidP="009B2DA3">
      <w:pPr>
        <w:pStyle w:val="Paragraphedeliste"/>
        <w:numPr>
          <w:ilvl w:val="0"/>
          <w:numId w:val="1"/>
        </w:numPr>
        <w:rPr>
          <w:rFonts w:asciiTheme="majorHAnsi" w:hAnsiTheme="majorHAnsi" w:cstheme="majorHAnsi"/>
        </w:rPr>
      </w:pPr>
      <w:r w:rsidRPr="00CB58DF">
        <w:rPr>
          <w:rFonts w:asciiTheme="majorHAnsi" w:hAnsiTheme="majorHAnsi" w:cstheme="majorHAnsi"/>
          <w:b/>
          <w:bCs/>
        </w:rPr>
        <w:t>OBJET DU CONTRAT</w:t>
      </w:r>
      <w:r w:rsidRPr="00CB58DF">
        <w:rPr>
          <w:rFonts w:asciiTheme="majorHAnsi" w:hAnsiTheme="majorHAnsi" w:cstheme="majorHAnsi"/>
        </w:rPr>
        <w:t xml:space="preserve"> </w:t>
      </w:r>
      <w:r w:rsidR="00BC220D" w:rsidRPr="00CB58DF">
        <w:rPr>
          <w:rFonts w:asciiTheme="majorHAnsi" w:hAnsiTheme="majorHAnsi" w:cstheme="majorHAnsi"/>
        </w:rPr>
        <w:br/>
      </w:r>
      <w:r w:rsidRPr="00CB58DF">
        <w:rPr>
          <w:rFonts w:asciiTheme="majorHAnsi" w:hAnsiTheme="majorHAnsi" w:cstheme="majorHAnsi"/>
        </w:rPr>
        <w:t xml:space="preserve">Après avoir visité les locaux de CrossFit </w:t>
      </w:r>
      <w:proofErr w:type="spellStart"/>
      <w:r w:rsidR="00CB58DF" w:rsidRPr="00CB58DF">
        <w:rPr>
          <w:rFonts w:asciiTheme="majorHAnsi" w:hAnsiTheme="majorHAnsi" w:cstheme="majorHAnsi"/>
        </w:rPr>
        <w:t>Initium</w:t>
      </w:r>
      <w:proofErr w:type="spellEnd"/>
      <w:r w:rsidRPr="00CB58DF">
        <w:rPr>
          <w:rFonts w:asciiTheme="majorHAnsi" w:hAnsiTheme="majorHAnsi" w:cstheme="majorHAnsi"/>
        </w:rPr>
        <w:t xml:space="preserve">, avoir lu le présent contrat et pris connaissances des horaires d'ouverture, l'abonnée déclare s'inscrire chez </w:t>
      </w:r>
      <w:r w:rsidR="00804D1E">
        <w:rPr>
          <w:rFonts w:asciiTheme="majorHAnsi" w:hAnsiTheme="majorHAnsi" w:cstheme="majorHAnsi"/>
        </w:rPr>
        <w:t xml:space="preserve">CrossFit </w:t>
      </w:r>
      <w:proofErr w:type="spellStart"/>
      <w:r w:rsidR="00CB58DF">
        <w:rPr>
          <w:rFonts w:asciiTheme="majorHAnsi" w:hAnsiTheme="majorHAnsi" w:cstheme="majorHAnsi"/>
        </w:rPr>
        <w:t>Initium</w:t>
      </w:r>
      <w:proofErr w:type="spellEnd"/>
      <w:r w:rsidR="00804D1E">
        <w:rPr>
          <w:rFonts w:asciiTheme="majorHAnsi" w:hAnsiTheme="majorHAnsi" w:cstheme="majorHAnsi"/>
          <w:b/>
          <w:bCs/>
        </w:rPr>
        <w:t>.</w:t>
      </w:r>
    </w:p>
    <w:p w14:paraId="3C2F3D83" w14:textId="5B92E7D7" w:rsidR="008A0AE4" w:rsidRPr="00CB58DF" w:rsidRDefault="005A75C2" w:rsidP="009B2DA3">
      <w:pPr>
        <w:pStyle w:val="Paragraphedeliste"/>
        <w:numPr>
          <w:ilvl w:val="0"/>
          <w:numId w:val="1"/>
        </w:numPr>
        <w:rPr>
          <w:rFonts w:asciiTheme="majorHAnsi" w:hAnsiTheme="majorHAnsi" w:cstheme="majorHAnsi"/>
        </w:rPr>
      </w:pPr>
      <w:r w:rsidRPr="00CB58DF">
        <w:rPr>
          <w:rFonts w:asciiTheme="majorHAnsi" w:hAnsiTheme="majorHAnsi" w:cstheme="majorHAnsi"/>
          <w:b/>
          <w:bCs/>
        </w:rPr>
        <w:t>LES SERVICES</w:t>
      </w:r>
      <w:r w:rsidRPr="00CB58DF">
        <w:rPr>
          <w:rFonts w:asciiTheme="majorHAnsi" w:hAnsiTheme="majorHAnsi" w:cstheme="majorHAnsi"/>
        </w:rPr>
        <w:t xml:space="preserve"> </w:t>
      </w:r>
      <w:r w:rsidR="00BC220D" w:rsidRPr="00CB58DF">
        <w:rPr>
          <w:rFonts w:asciiTheme="majorHAnsi" w:hAnsiTheme="majorHAnsi" w:cstheme="majorHAnsi"/>
        </w:rPr>
        <w:br/>
      </w:r>
      <w:r w:rsidRPr="00CB58DF">
        <w:rPr>
          <w:rFonts w:asciiTheme="majorHAnsi" w:hAnsiTheme="majorHAnsi" w:cstheme="majorHAnsi"/>
        </w:rPr>
        <w:t xml:space="preserve">Les membres de CrossFit </w:t>
      </w:r>
      <w:proofErr w:type="spellStart"/>
      <w:r w:rsidR="00CB58DF">
        <w:rPr>
          <w:rFonts w:asciiTheme="majorHAnsi" w:hAnsiTheme="majorHAnsi" w:cstheme="majorHAnsi"/>
        </w:rPr>
        <w:t>Initium</w:t>
      </w:r>
      <w:proofErr w:type="spellEnd"/>
      <w:r w:rsidR="00CB58DF" w:rsidRPr="00CB58DF">
        <w:rPr>
          <w:rFonts w:asciiTheme="majorHAnsi" w:hAnsiTheme="majorHAnsi" w:cstheme="majorHAnsi"/>
        </w:rPr>
        <w:t xml:space="preserve"> </w:t>
      </w:r>
      <w:r w:rsidRPr="00CB58DF">
        <w:rPr>
          <w:rFonts w:asciiTheme="majorHAnsi" w:hAnsiTheme="majorHAnsi" w:cstheme="majorHAnsi"/>
        </w:rPr>
        <w:t xml:space="preserve">auront accès à des entraînements coachés et des séances de libre, avec la seule condition que ces séances de libres ne nécessitent pas l'œil d'un coach. Ainsi, si le système musculaire articulaire ou tendineux n'est pas suffisamment préparé ou que la technique n'est pas suffisante, les séances libres sont interdites. La suppression de certaines prestations ou horaires donnent le droit aux membres de résilier leur contrat pour raison d'insatisfaction. </w:t>
      </w:r>
    </w:p>
    <w:p w14:paraId="577FCA13" w14:textId="6361FB0F" w:rsidR="008A0AE4" w:rsidRPr="003B33AC" w:rsidRDefault="005A75C2" w:rsidP="003B33AC">
      <w:pPr>
        <w:pStyle w:val="Paragraphedeliste"/>
        <w:numPr>
          <w:ilvl w:val="0"/>
          <w:numId w:val="1"/>
        </w:numPr>
        <w:rPr>
          <w:rFonts w:asciiTheme="majorHAnsi" w:hAnsiTheme="majorHAnsi" w:cstheme="majorHAnsi"/>
        </w:rPr>
      </w:pPr>
      <w:r w:rsidRPr="00BC220D">
        <w:rPr>
          <w:rFonts w:asciiTheme="majorHAnsi" w:hAnsiTheme="majorHAnsi" w:cstheme="majorHAnsi"/>
          <w:b/>
          <w:bCs/>
        </w:rPr>
        <w:t>CONDITIONS D’ACCES</w:t>
      </w:r>
      <w:r w:rsidRPr="008714A5">
        <w:rPr>
          <w:rFonts w:asciiTheme="majorHAnsi" w:hAnsiTheme="majorHAnsi" w:cstheme="majorHAnsi"/>
        </w:rPr>
        <w:t xml:space="preserve"> </w:t>
      </w:r>
      <w:r w:rsidR="00BC220D">
        <w:rPr>
          <w:rFonts w:asciiTheme="majorHAnsi" w:hAnsiTheme="majorHAnsi" w:cstheme="majorHAnsi"/>
        </w:rPr>
        <w:br/>
      </w:r>
      <w:r w:rsidRPr="008714A5">
        <w:rPr>
          <w:rFonts w:asciiTheme="majorHAnsi" w:hAnsiTheme="majorHAnsi" w:cstheme="majorHAnsi"/>
        </w:rPr>
        <w:t>La direction se réserve le droit de modifier les cours sous réserve d'avoir informé les membres au préalable. Les heures d'ouvertures sont affichées sur la page FB ainsi que dans le site de réservation. L'accès à toute personne non inscrite est toléré dans la mesure où cette personne n'utilise en aucun cas le matériel et ne dérange pas 1e bon déroulement les cours. L'accès à la Box doit respecter une règle « Si je gêne je me déplace ou je ne fais pas »</w:t>
      </w:r>
      <w:r w:rsidRPr="003B33AC">
        <w:rPr>
          <w:rFonts w:asciiTheme="majorHAnsi" w:hAnsiTheme="majorHAnsi" w:cstheme="majorHAnsi"/>
        </w:rPr>
        <w:t>. Si cette règle n'est pas respectée il en va de la sécurité et du confort de tous, ainsi, nous pourront mettre un terme à l'abonnement des personnes responsables des troubles. Les membres ainsi que les parents, attestent que leur condition physique et leur état de santé, ou celle de leur enfant, leur permettent de pratiquer les diverses activités de la Box et s'engagent à fournir un certificat médical daté de moins d'un mois dans le mois qui suit l'inscription, faute de quoi, ils prendront la responsabilité de leur état de forme.</w:t>
      </w:r>
    </w:p>
    <w:p w14:paraId="42DB5393" w14:textId="15125E41"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DISCIPLINE</w:t>
      </w:r>
      <w:r w:rsidR="00BC220D">
        <w:rPr>
          <w:rFonts w:asciiTheme="majorHAnsi" w:hAnsiTheme="majorHAnsi" w:cstheme="majorHAnsi"/>
        </w:rPr>
        <w:br/>
      </w:r>
      <w:r w:rsidRPr="008714A5">
        <w:rPr>
          <w:rFonts w:asciiTheme="majorHAnsi" w:hAnsiTheme="majorHAnsi" w:cstheme="majorHAnsi"/>
        </w:rPr>
        <w:t xml:space="preserve">Toute personne ne respectant pas les conditions d'hygiène et de discipline ou ne respectant pas tant le matériel, les consignes de la Box, que les relations avec autrui, pourra se faire exclure définitivement après une mise en demeure par lettre recommandée avec AR. </w:t>
      </w:r>
    </w:p>
    <w:p w14:paraId="0D70D7CA" w14:textId="495A4D86"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PROTECTION CONTRE LE VOL</w:t>
      </w:r>
      <w:r w:rsidRPr="008714A5">
        <w:rPr>
          <w:rFonts w:asciiTheme="majorHAnsi" w:hAnsiTheme="majorHAnsi" w:cstheme="majorHAnsi"/>
        </w:rPr>
        <w:t xml:space="preserve"> </w:t>
      </w:r>
      <w:r w:rsidR="00BC220D">
        <w:rPr>
          <w:rFonts w:asciiTheme="majorHAnsi" w:hAnsiTheme="majorHAnsi" w:cstheme="majorHAnsi"/>
        </w:rPr>
        <w:br/>
      </w:r>
      <w:r w:rsidR="00804D1E" w:rsidRPr="00CB58DF">
        <w:rPr>
          <w:rFonts w:asciiTheme="majorHAnsi" w:hAnsiTheme="majorHAnsi" w:cstheme="majorHAnsi"/>
        </w:rPr>
        <w:t xml:space="preserve">CrossFit </w:t>
      </w:r>
      <w:proofErr w:type="spellStart"/>
      <w:r w:rsidR="00804D1E">
        <w:rPr>
          <w:rFonts w:asciiTheme="majorHAnsi" w:hAnsiTheme="majorHAnsi" w:cstheme="majorHAnsi"/>
        </w:rPr>
        <w:t>Initium</w:t>
      </w:r>
      <w:proofErr w:type="spellEnd"/>
      <w:r w:rsidR="00804D1E" w:rsidRPr="00CB58DF">
        <w:rPr>
          <w:rFonts w:asciiTheme="majorHAnsi" w:hAnsiTheme="majorHAnsi" w:cstheme="majorHAnsi"/>
        </w:rPr>
        <w:t xml:space="preserve"> </w:t>
      </w:r>
      <w:r w:rsidRPr="008714A5">
        <w:rPr>
          <w:rFonts w:asciiTheme="majorHAnsi" w:hAnsiTheme="majorHAnsi" w:cstheme="majorHAnsi"/>
        </w:rPr>
        <w:t>n'est pas responsable des pertes d'objets ou effets personnels. Il est donc conseillé aux adhérents de ne pas avoir sur eux des objets de valeur. Les clés de voitures, téléphones ou autres petits objets ne pourront pas être remis à l'accueil car il est accessible facilement et n'empêche pas le vol.</w:t>
      </w:r>
    </w:p>
    <w:p w14:paraId="27A14C2A" w14:textId="05A4A5BC" w:rsidR="00F9528D" w:rsidRPr="00F83241" w:rsidRDefault="005A75C2" w:rsidP="00C2644F">
      <w:pPr>
        <w:pStyle w:val="Paragraphedeliste"/>
        <w:numPr>
          <w:ilvl w:val="0"/>
          <w:numId w:val="1"/>
        </w:numPr>
        <w:rPr>
          <w:rFonts w:asciiTheme="majorHAnsi" w:hAnsiTheme="majorHAnsi" w:cstheme="majorHAnsi"/>
        </w:rPr>
      </w:pPr>
      <w:r w:rsidRPr="00BC220D">
        <w:rPr>
          <w:rFonts w:asciiTheme="majorHAnsi" w:hAnsiTheme="majorHAnsi" w:cstheme="majorHAnsi"/>
          <w:b/>
          <w:bCs/>
        </w:rPr>
        <w:t>CONTROLE ET SURVEILLANCE VIDEO</w:t>
      </w:r>
      <w:r w:rsidR="00BC220D">
        <w:rPr>
          <w:rFonts w:asciiTheme="majorHAnsi" w:hAnsiTheme="majorHAnsi" w:cstheme="majorHAnsi"/>
        </w:rPr>
        <w:br/>
      </w:r>
      <w:r w:rsidRPr="008714A5">
        <w:rPr>
          <w:rFonts w:asciiTheme="majorHAnsi" w:hAnsiTheme="majorHAnsi" w:cstheme="majorHAnsi"/>
        </w:rPr>
        <w:t xml:space="preserve"> Il est possible que l'établissement soit placé sous surveillance vidéo 24h/24 et 7j/7. Ces données sont placées sous la loi de la protection des données personnelles et archivées durant une période précise, elles sont ensuite effacées par le système de gestion informatique (loi informatique et libertés du 6 Janvier 1978).</w:t>
      </w:r>
    </w:p>
    <w:p w14:paraId="15137715" w14:textId="739C2348"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ADHESION ET RESILIATION</w:t>
      </w:r>
      <w:r w:rsidRPr="008714A5">
        <w:rPr>
          <w:rFonts w:asciiTheme="majorHAnsi" w:hAnsiTheme="majorHAnsi" w:cstheme="majorHAnsi"/>
        </w:rPr>
        <w:t xml:space="preserve"> </w:t>
      </w:r>
      <w:r w:rsidR="00BC220D">
        <w:rPr>
          <w:rFonts w:asciiTheme="majorHAnsi" w:hAnsiTheme="majorHAnsi" w:cstheme="majorHAnsi"/>
        </w:rPr>
        <w:br/>
      </w:r>
      <w:r w:rsidR="00341961">
        <w:rPr>
          <w:rFonts w:asciiTheme="majorHAnsi" w:hAnsiTheme="majorHAnsi" w:cstheme="majorHAnsi"/>
        </w:rPr>
        <w:t>En fonction d</w:t>
      </w:r>
      <w:r w:rsidR="00ED0300">
        <w:rPr>
          <w:rFonts w:asciiTheme="majorHAnsi" w:hAnsiTheme="majorHAnsi" w:cstheme="majorHAnsi"/>
        </w:rPr>
        <w:t>u forfait choisi ce contrat peut vous engager sur une durée de 12 mois avec reconduction tacite</w:t>
      </w:r>
      <w:r w:rsidR="00765F16">
        <w:rPr>
          <w:rFonts w:asciiTheme="majorHAnsi" w:hAnsiTheme="majorHAnsi" w:cstheme="majorHAnsi"/>
        </w:rPr>
        <w:t xml:space="preserve"> et notamment en vous engageant via une offre promotionnelle</w:t>
      </w:r>
      <w:r w:rsidR="00ED0300">
        <w:rPr>
          <w:rFonts w:asciiTheme="majorHAnsi" w:hAnsiTheme="majorHAnsi" w:cstheme="majorHAnsi"/>
        </w:rPr>
        <w:t>. Aucun pré</w:t>
      </w:r>
      <w:r w:rsidR="00627E0A">
        <w:rPr>
          <w:rFonts w:asciiTheme="majorHAnsi" w:hAnsiTheme="majorHAnsi" w:cstheme="majorHAnsi"/>
        </w:rPr>
        <w:t>a</w:t>
      </w:r>
      <w:r w:rsidR="00ED0300">
        <w:rPr>
          <w:rFonts w:asciiTheme="majorHAnsi" w:hAnsiTheme="majorHAnsi" w:cstheme="majorHAnsi"/>
        </w:rPr>
        <w:t>vis ne sera demandé au-delà de cette période.</w:t>
      </w:r>
      <w:r w:rsidR="009466B1">
        <w:rPr>
          <w:rFonts w:asciiTheme="majorHAnsi" w:hAnsiTheme="majorHAnsi" w:cstheme="majorHAnsi"/>
        </w:rPr>
        <w:t xml:space="preserve"> Quant au forfait sans engagement, l</w:t>
      </w:r>
      <w:r w:rsidRPr="008714A5">
        <w:rPr>
          <w:rFonts w:asciiTheme="majorHAnsi" w:hAnsiTheme="majorHAnsi" w:cstheme="majorHAnsi"/>
        </w:rPr>
        <w:t xml:space="preserve">es membres peuvent partir à tout moment sauf pour raisons de congés. La cessation du contrat et au bon vouloir du membre </w:t>
      </w:r>
      <w:r w:rsidR="003B6B0F">
        <w:rPr>
          <w:rFonts w:asciiTheme="majorHAnsi" w:hAnsiTheme="majorHAnsi" w:cstheme="majorHAnsi"/>
        </w:rPr>
        <w:t>sans obligation de justification</w:t>
      </w:r>
      <w:r w:rsidRPr="008714A5">
        <w:rPr>
          <w:rFonts w:asciiTheme="majorHAnsi" w:hAnsiTheme="majorHAnsi" w:cstheme="majorHAnsi"/>
        </w:rPr>
        <w:t xml:space="preserve">. En cas de </w:t>
      </w:r>
      <w:proofErr w:type="spellStart"/>
      <w:proofErr w:type="gramStart"/>
      <w:r w:rsidRPr="008714A5">
        <w:rPr>
          <w:rFonts w:asciiTheme="majorHAnsi" w:hAnsiTheme="majorHAnsi" w:cstheme="majorHAnsi"/>
        </w:rPr>
        <w:t>non pa</w:t>
      </w:r>
      <w:r w:rsidR="00815ECB">
        <w:rPr>
          <w:rFonts w:asciiTheme="majorHAnsi" w:hAnsiTheme="majorHAnsi" w:cstheme="majorHAnsi"/>
        </w:rPr>
        <w:t>i</w:t>
      </w:r>
      <w:r w:rsidRPr="008714A5">
        <w:rPr>
          <w:rFonts w:asciiTheme="majorHAnsi" w:hAnsiTheme="majorHAnsi" w:cstheme="majorHAnsi"/>
        </w:rPr>
        <w:t>ement</w:t>
      </w:r>
      <w:proofErr w:type="spellEnd"/>
      <w:proofErr w:type="gramEnd"/>
      <w:r w:rsidRPr="008714A5">
        <w:rPr>
          <w:rFonts w:asciiTheme="majorHAnsi" w:hAnsiTheme="majorHAnsi" w:cstheme="majorHAnsi"/>
        </w:rPr>
        <w:t xml:space="preserve"> d'une mensualité l'établissement subi des frais de refus de</w:t>
      </w:r>
      <w:r w:rsidR="00DF162D">
        <w:rPr>
          <w:rFonts w:asciiTheme="majorHAnsi" w:hAnsiTheme="majorHAnsi" w:cstheme="majorHAnsi"/>
        </w:rPr>
        <w:t xml:space="preserve"> </w:t>
      </w:r>
      <w:r w:rsidRPr="008714A5">
        <w:rPr>
          <w:rFonts w:asciiTheme="majorHAnsi" w:hAnsiTheme="majorHAnsi" w:cstheme="majorHAnsi"/>
        </w:rPr>
        <w:t xml:space="preserve">prélèvements de </w:t>
      </w:r>
      <w:r w:rsidR="00DF162D">
        <w:rPr>
          <w:rFonts w:asciiTheme="majorHAnsi" w:hAnsiTheme="majorHAnsi" w:cstheme="majorHAnsi"/>
        </w:rPr>
        <w:t>15</w:t>
      </w:r>
      <w:r w:rsidRPr="008714A5">
        <w:rPr>
          <w:rFonts w:asciiTheme="majorHAnsi" w:hAnsiTheme="majorHAnsi" w:cstheme="majorHAnsi"/>
        </w:rPr>
        <w:t xml:space="preserve">€. Cette somme devra être remboursée en plus de la mensualité sous peine d'arrêt immédiat des prélèvements et donc d'impossibilité d'accéder aux cours. En ce qui concerne la prolongation du tarif étudiant, ces derniers devront présenter chaque année au club un justificatif officiel </w:t>
      </w:r>
      <w:r w:rsidRPr="008714A5">
        <w:rPr>
          <w:rFonts w:asciiTheme="majorHAnsi" w:hAnsiTheme="majorHAnsi" w:cstheme="majorHAnsi"/>
        </w:rPr>
        <w:lastRenderedPageBreak/>
        <w:t>de leur statut d'étudiant. Le cas échéant l'établissement se réserve le droit de réajuster le tarif. Le contrat est conclu avec renouvellement mensuel par tacite reconduction avec l'obligation pour l'adhérent de prévenir la direction de son souhait de résilier son contrat. Si l'adhérent ne vient pas durant plus de 3 mois la direction pourra à tout moment mettre un terme à son contrat si elle le souhaite.</w:t>
      </w:r>
    </w:p>
    <w:p w14:paraId="1534B102" w14:textId="28D2A494" w:rsidR="00084989" w:rsidRPr="008714A5" w:rsidRDefault="005A75C2" w:rsidP="00084989">
      <w:pPr>
        <w:pStyle w:val="Paragraphedeliste"/>
        <w:numPr>
          <w:ilvl w:val="0"/>
          <w:numId w:val="1"/>
        </w:numPr>
        <w:rPr>
          <w:rFonts w:asciiTheme="majorHAnsi" w:hAnsiTheme="majorHAnsi" w:cstheme="majorHAnsi"/>
        </w:rPr>
      </w:pPr>
      <w:r w:rsidRPr="00DF162D">
        <w:rPr>
          <w:rFonts w:asciiTheme="majorHAnsi" w:hAnsiTheme="majorHAnsi" w:cstheme="majorHAnsi"/>
          <w:b/>
          <w:bCs/>
        </w:rPr>
        <w:t>LA RESPONSABILITE DE L’ETABLISSEMENT</w:t>
      </w:r>
      <w:r w:rsidR="00DF162D">
        <w:rPr>
          <w:rFonts w:asciiTheme="majorHAnsi" w:hAnsiTheme="majorHAnsi" w:cstheme="majorHAnsi"/>
        </w:rPr>
        <w:br/>
      </w:r>
      <w:r w:rsidRPr="008714A5">
        <w:rPr>
          <w:rFonts w:asciiTheme="majorHAnsi" w:hAnsiTheme="majorHAnsi" w:cstheme="majorHAnsi"/>
        </w:rPr>
        <w:t>Elle est encadrée par la loi du 16 Juillet 1984 relative à l'organisation et à la promotion des activités physiques et sportives, modifiée par la loi du 13 Juillet 1992. Ces dispositions conduisent chaque club à posséder obligatoirement une assurance de responsabilité civile et multirisque professionnelle pour son activité et celle de son personnel. La responsabilité de l'établissement peut être engagée dès lors qu'un accident en son enceinte est causé</w:t>
      </w:r>
      <w:r w:rsidR="00CD0697">
        <w:rPr>
          <w:rFonts w:asciiTheme="majorHAnsi" w:hAnsiTheme="majorHAnsi" w:cstheme="majorHAnsi"/>
        </w:rPr>
        <w:t xml:space="preserve"> </w:t>
      </w:r>
      <w:r w:rsidRPr="008714A5">
        <w:rPr>
          <w:rFonts w:asciiTheme="majorHAnsi" w:hAnsiTheme="majorHAnsi" w:cstheme="majorHAnsi"/>
        </w:rPr>
        <w:t>par un défaut des installations ou par l'imprudence ou la négligence du personnel encadrant. En revanche, elle ne pourra pas être recherchée en cas d'accident résultant de l'inobservation des consignes de sécurité ou de l'utilisation inappropriée des appareils, matériel ou autres installations.</w:t>
      </w:r>
    </w:p>
    <w:p w14:paraId="460F592B" w14:textId="77777777" w:rsidR="00E60E19" w:rsidRDefault="00E60E19" w:rsidP="00084989">
      <w:pPr>
        <w:rPr>
          <w:rFonts w:asciiTheme="majorHAnsi" w:hAnsiTheme="majorHAnsi" w:cstheme="majorHAnsi"/>
        </w:rPr>
      </w:pPr>
    </w:p>
    <w:p w14:paraId="42D9115A" w14:textId="1C5EA5B3" w:rsidR="009E1B98" w:rsidRPr="000250B4" w:rsidRDefault="005A75C2" w:rsidP="000250B4">
      <w:pPr>
        <w:jc w:val="center"/>
        <w:rPr>
          <w:rFonts w:asciiTheme="majorHAnsi" w:hAnsiTheme="majorHAnsi" w:cstheme="majorHAnsi"/>
          <w:sz w:val="32"/>
          <w:szCs w:val="32"/>
        </w:rPr>
      </w:pPr>
      <w:r w:rsidRPr="000250B4">
        <w:rPr>
          <w:rFonts w:asciiTheme="majorHAnsi" w:hAnsiTheme="majorHAnsi" w:cstheme="majorHAnsi"/>
          <w:sz w:val="32"/>
          <w:szCs w:val="32"/>
        </w:rPr>
        <w:t xml:space="preserve">Règlement intérieur de </w:t>
      </w:r>
      <w:r w:rsidR="00DF162D" w:rsidRPr="000250B4">
        <w:rPr>
          <w:rFonts w:asciiTheme="majorHAnsi" w:hAnsiTheme="majorHAnsi" w:cstheme="majorHAnsi"/>
          <w:sz w:val="32"/>
          <w:szCs w:val="32"/>
        </w:rPr>
        <w:t xml:space="preserve">CrossFit </w:t>
      </w:r>
      <w:proofErr w:type="spellStart"/>
      <w:r w:rsidR="00DF162D" w:rsidRPr="000250B4">
        <w:rPr>
          <w:rFonts w:asciiTheme="majorHAnsi" w:hAnsiTheme="majorHAnsi" w:cstheme="majorHAnsi"/>
          <w:sz w:val="32"/>
          <w:szCs w:val="32"/>
        </w:rPr>
        <w:t>Initium</w:t>
      </w:r>
      <w:proofErr w:type="spellEnd"/>
    </w:p>
    <w:p w14:paraId="49C82C90" w14:textId="77777777" w:rsidR="009E1B98" w:rsidRPr="008714A5" w:rsidRDefault="009E1B98" w:rsidP="00084989">
      <w:pPr>
        <w:rPr>
          <w:rFonts w:asciiTheme="majorHAnsi" w:hAnsiTheme="majorHAnsi" w:cstheme="majorHAnsi"/>
        </w:rPr>
      </w:pPr>
    </w:p>
    <w:p w14:paraId="67900D9D" w14:textId="77777777" w:rsidR="009E1B98" w:rsidRPr="008714A5" w:rsidRDefault="005A75C2" w:rsidP="00084989">
      <w:pPr>
        <w:rPr>
          <w:rFonts w:asciiTheme="majorHAnsi" w:hAnsiTheme="majorHAnsi" w:cstheme="majorHAnsi"/>
        </w:rPr>
      </w:pPr>
      <w:r w:rsidRPr="008714A5">
        <w:rPr>
          <w:rFonts w:asciiTheme="majorHAnsi" w:hAnsiTheme="majorHAnsi" w:cstheme="majorHAnsi"/>
        </w:rPr>
        <w:t xml:space="preserve">Article 1 : </w:t>
      </w:r>
      <w:r w:rsidRPr="000250B4">
        <w:rPr>
          <w:rFonts w:asciiTheme="majorHAnsi" w:hAnsiTheme="majorHAnsi" w:cstheme="majorHAnsi"/>
          <w:b/>
          <w:bCs/>
        </w:rPr>
        <w:t>Présentation de l'établissement</w:t>
      </w:r>
    </w:p>
    <w:p w14:paraId="3D5DB542" w14:textId="595B584F" w:rsidR="009E1B98" w:rsidRPr="008714A5" w:rsidRDefault="00D64F9C" w:rsidP="00084989">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représentée publiquement par Monsieur </w:t>
      </w:r>
      <w:r>
        <w:rPr>
          <w:rFonts w:asciiTheme="majorHAnsi" w:hAnsiTheme="majorHAnsi" w:cstheme="majorHAnsi"/>
        </w:rPr>
        <w:t>Quentin VIGNOT</w:t>
      </w:r>
      <w:r w:rsidR="005A75C2" w:rsidRPr="008714A5">
        <w:rPr>
          <w:rFonts w:asciiTheme="majorHAnsi" w:hAnsiTheme="majorHAnsi" w:cstheme="majorHAnsi"/>
        </w:rPr>
        <w:t xml:space="preserve">, ayant tous les pouvoirs à l'effet des présentes en vertu de ses pouvoirs légaux et statutaires de </w:t>
      </w:r>
      <w:r w:rsidR="00596B01">
        <w:rPr>
          <w:rFonts w:asciiTheme="majorHAnsi" w:hAnsiTheme="majorHAnsi" w:cstheme="majorHAnsi"/>
        </w:rPr>
        <w:t>gérant</w:t>
      </w:r>
      <w:r w:rsidR="005A75C2" w:rsidRPr="008714A5">
        <w:rPr>
          <w:rFonts w:asciiTheme="majorHAnsi" w:hAnsiTheme="majorHAnsi" w:cstheme="majorHAnsi"/>
        </w:rPr>
        <w:t xml:space="preserve">.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005A75C2" w:rsidRPr="008714A5">
        <w:rPr>
          <w:rFonts w:asciiTheme="majorHAnsi" w:hAnsiTheme="majorHAnsi" w:cstheme="majorHAnsi"/>
        </w:rPr>
        <w:t xml:space="preserve"> est une salle de préparation physique généralisée qui comprend une salle de coaching, un coin de détente, des vestiaires et des sanitaires. La Box est donc spécialisée dans le CrossFit, une méthode de préparation physique générale extrêmement efficace. La Box est ouverte à toute personne désirant pratiquer cette activité sportive et qui souhaite bénéficier d'un service de qualité, constamment coaché. </w:t>
      </w:r>
    </w:p>
    <w:p w14:paraId="1F227202" w14:textId="77777777" w:rsidR="00D678D5" w:rsidRPr="008714A5" w:rsidRDefault="005A75C2" w:rsidP="00084989">
      <w:pPr>
        <w:rPr>
          <w:rFonts w:asciiTheme="majorHAnsi" w:hAnsiTheme="majorHAnsi" w:cstheme="majorHAnsi"/>
        </w:rPr>
      </w:pPr>
      <w:r w:rsidRPr="008714A5">
        <w:rPr>
          <w:rFonts w:asciiTheme="majorHAnsi" w:hAnsiTheme="majorHAnsi" w:cstheme="majorHAnsi"/>
        </w:rPr>
        <w:t xml:space="preserve">Article 2 : </w:t>
      </w:r>
      <w:r w:rsidRPr="000250B4">
        <w:rPr>
          <w:rFonts w:asciiTheme="majorHAnsi" w:hAnsiTheme="majorHAnsi" w:cstheme="majorHAnsi"/>
          <w:b/>
          <w:bCs/>
        </w:rPr>
        <w:t>Abonnement</w:t>
      </w:r>
    </w:p>
    <w:p w14:paraId="7C74074B" w14:textId="0CB3A2EB" w:rsidR="0052792E" w:rsidRPr="008714A5" w:rsidRDefault="00956864" w:rsidP="00084989">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est une salle privée.</w:t>
      </w:r>
      <w:r w:rsidR="00D678D5" w:rsidRPr="008714A5">
        <w:rPr>
          <w:rFonts w:asciiTheme="majorHAnsi" w:hAnsiTheme="majorHAnsi" w:cstheme="majorHAnsi"/>
        </w:rPr>
        <w:t xml:space="preserve"> </w:t>
      </w:r>
      <w:r w:rsidR="005A75C2" w:rsidRPr="008714A5">
        <w:rPr>
          <w:rFonts w:asciiTheme="majorHAnsi" w:hAnsiTheme="majorHAnsi" w:cstheme="majorHAnsi"/>
        </w:rPr>
        <w:t>La direction se réserve le droit d'entrée. La qualité de membre s'obtient tous les mois à date de prélèvement</w:t>
      </w:r>
      <w:r w:rsidR="00410B27">
        <w:rPr>
          <w:rFonts w:asciiTheme="majorHAnsi" w:hAnsiTheme="majorHAnsi" w:cstheme="majorHAnsi"/>
        </w:rPr>
        <w:t xml:space="preserve"> fixé au 05 de chaque mois</w:t>
      </w:r>
      <w:r w:rsidR="005A75C2" w:rsidRPr="008714A5">
        <w:rPr>
          <w:rFonts w:asciiTheme="majorHAnsi" w:hAnsiTheme="majorHAnsi" w:cstheme="majorHAnsi"/>
        </w:rPr>
        <w:t xml:space="preserve">. L'abonnement ne se fait pas à l'année, chaque membre, quel que soit son abonnement peut choisir d'y mettre un terme dès qu'il le désire. Sans cette formalité l'abonnement est reconductible tous les mois. Le coach peut également choisir de mettre un terme à l'abonnement d'un des membres pour non-respect du contrat et/ou du règlement intérieur et/ou des 10 commandements sans justifications supplémentaires. Chaque adhésion est nominative et est incessible. L'accès à la box est strictement réservé aux membres à jour du règlement de leur abonnement. Si vous avez réservé un WOD sans venir vous vous exposerez au bout de deux fois à des pénalités. Il existe différentes formules d'abonnements, </w:t>
      </w:r>
      <w:r w:rsidR="00D05219">
        <w:rPr>
          <w:rFonts w:asciiTheme="majorHAnsi" w:hAnsiTheme="majorHAnsi" w:cstheme="majorHAnsi"/>
        </w:rPr>
        <w:t>adulte</w:t>
      </w:r>
      <w:r w:rsidR="005A75C2" w:rsidRPr="008714A5">
        <w:rPr>
          <w:rFonts w:asciiTheme="majorHAnsi" w:hAnsiTheme="majorHAnsi" w:cstheme="majorHAnsi"/>
        </w:rPr>
        <w:t xml:space="preserve">, </w:t>
      </w:r>
      <w:r w:rsidR="00D05219">
        <w:rPr>
          <w:rFonts w:asciiTheme="majorHAnsi" w:hAnsiTheme="majorHAnsi" w:cstheme="majorHAnsi"/>
        </w:rPr>
        <w:t>réduit</w:t>
      </w:r>
      <w:r w:rsidR="005A75C2" w:rsidRPr="008714A5">
        <w:rPr>
          <w:rFonts w:asciiTheme="majorHAnsi" w:hAnsiTheme="majorHAnsi" w:cstheme="majorHAnsi"/>
        </w:rPr>
        <w:t xml:space="preserve"> ou étudiants. Le membre a donc la possibilité d'accéder aux WOD aux conditions suivantes</w:t>
      </w:r>
      <w:r w:rsidR="008C4314">
        <w:rPr>
          <w:rFonts w:asciiTheme="majorHAnsi" w:hAnsiTheme="majorHAnsi" w:cstheme="majorHAnsi"/>
        </w:rPr>
        <w:t xml:space="preserve"> </w:t>
      </w:r>
      <w:r w:rsidR="005A75C2" w:rsidRPr="008714A5">
        <w:rPr>
          <w:rFonts w:asciiTheme="majorHAnsi" w:hAnsiTheme="majorHAnsi" w:cstheme="majorHAnsi"/>
        </w:rPr>
        <w:t xml:space="preserve">: Être à jour de prélèvement, avoir réservé le WOD via internet ou par téléphone, ne pas être en retard de plus de 5'. La Box est privée et est strictement réservée aux membres de la Box. Peut être toléré, en petit nombre, la famille, les amis ou quelques visiteurs (pas plus de 10 personnes) hors </w:t>
      </w:r>
      <w:proofErr w:type="spellStart"/>
      <w:r w:rsidR="005A75C2" w:rsidRPr="008714A5">
        <w:rPr>
          <w:rFonts w:asciiTheme="majorHAnsi" w:hAnsiTheme="majorHAnsi" w:cstheme="majorHAnsi"/>
        </w:rPr>
        <w:t>competition</w:t>
      </w:r>
      <w:proofErr w:type="spellEnd"/>
      <w:r w:rsidR="005A75C2" w:rsidRPr="008714A5">
        <w:rPr>
          <w:rFonts w:asciiTheme="majorHAnsi" w:hAnsiTheme="majorHAnsi" w:cstheme="majorHAnsi"/>
        </w:rPr>
        <w:t xml:space="preserve">. Les visiteurs ne pourront accéder à la Box que s'ils sont accompagnés d'un coach. Il n'est pas prévu de service de garderie, en conséquence les enfants des membres sont sous leur surveillance exclusive et le moindre problème qui arriverait à des enfants présents dans la Box ne pourrait en aucun cas nous être imputable hors cours de Kids. Il est fortement conseillé aux adhérents de souscrire une assurance </w:t>
      </w:r>
      <w:r w:rsidR="005A75C2" w:rsidRPr="008714A5">
        <w:rPr>
          <w:rFonts w:asciiTheme="majorHAnsi" w:hAnsiTheme="majorHAnsi" w:cstheme="majorHAnsi"/>
        </w:rPr>
        <w:lastRenderedPageBreak/>
        <w:t>complémentaire individuelle « accidents » pour leur responsabilité civile dans les dommages qu'ils pourraient causer aux autres ou aux installations. Le membre s'engage également à respecter les locaux, les installations et le matériel mis à disposition dans la Box.</w:t>
      </w:r>
      <w:r w:rsidR="00785A88">
        <w:rPr>
          <w:rFonts w:asciiTheme="majorHAnsi" w:hAnsiTheme="majorHAnsi" w:cstheme="majorHAnsi"/>
        </w:rPr>
        <w:t xml:space="preserve"> </w:t>
      </w:r>
      <w:r w:rsidR="005A75C2" w:rsidRPr="008714A5">
        <w:rPr>
          <w:rFonts w:asciiTheme="majorHAnsi" w:hAnsiTheme="majorHAnsi" w:cstheme="majorHAnsi"/>
        </w:rPr>
        <w:t xml:space="preserve">1l est interdit de fumer, cracher, mâcher </w:t>
      </w:r>
      <w:proofErr w:type="gramStart"/>
      <w:r w:rsidR="005A75C2" w:rsidRPr="008714A5">
        <w:rPr>
          <w:rFonts w:asciiTheme="majorHAnsi" w:hAnsiTheme="majorHAnsi" w:cstheme="majorHAnsi"/>
        </w:rPr>
        <w:t>des chewing-gum</w:t>
      </w:r>
      <w:proofErr w:type="gramEnd"/>
      <w:r w:rsidR="005A75C2" w:rsidRPr="008714A5">
        <w:rPr>
          <w:rFonts w:asciiTheme="majorHAnsi" w:hAnsiTheme="majorHAnsi" w:cstheme="majorHAnsi"/>
        </w:rPr>
        <w:t>, manger dans l'espace de coaching ou de consommer de l'alcool. La consommation de nourriture ne pourra se faire que dans l'espace de détente et le membre est prié de déposer les déchets dans les poubelles prévues à cet effet. Les membres doivent toujours être courtois, particulièrement entre eux, avec le personnel et la Direction. Tout comportement discourtois, dénigrant, contraire au règlement intérieur ou aux 10 commandements à la bienséance, aux bonnes mœurs ou incompatible avec la bonne tenue du centre, constaté par la Direction ou un coach fera l'objet d'une exclusion sans aucun remboursement. Les mineurs de moins de 16 ans ne sont pas acceptés, hors cours de Kids, les mineurs de plus de 16 ans doivent avoir une autorisation écrite d'un de leur</w:t>
      </w:r>
      <w:r w:rsidR="00785A88">
        <w:rPr>
          <w:rFonts w:asciiTheme="majorHAnsi" w:hAnsiTheme="majorHAnsi" w:cstheme="majorHAnsi"/>
        </w:rPr>
        <w:t>s</w:t>
      </w:r>
      <w:r w:rsidR="005A75C2" w:rsidRPr="008714A5">
        <w:rPr>
          <w:rFonts w:asciiTheme="majorHAnsi" w:hAnsiTheme="majorHAnsi" w:cstheme="majorHAnsi"/>
        </w:rPr>
        <w:t xml:space="preserve"> parents.</w:t>
      </w:r>
    </w:p>
    <w:p w14:paraId="1114CB8D" w14:textId="77777777" w:rsidR="00DC6F7A" w:rsidRPr="008714A5" w:rsidRDefault="005A75C2" w:rsidP="00084989">
      <w:pPr>
        <w:rPr>
          <w:rFonts w:asciiTheme="majorHAnsi" w:hAnsiTheme="majorHAnsi" w:cstheme="majorHAnsi"/>
        </w:rPr>
      </w:pPr>
      <w:r w:rsidRPr="008714A5">
        <w:rPr>
          <w:rFonts w:asciiTheme="majorHAnsi" w:hAnsiTheme="majorHAnsi" w:cstheme="majorHAnsi"/>
        </w:rPr>
        <w:t xml:space="preserve">Article 3 : </w:t>
      </w:r>
      <w:r w:rsidRPr="000250B4">
        <w:rPr>
          <w:rFonts w:asciiTheme="majorHAnsi" w:hAnsiTheme="majorHAnsi" w:cstheme="majorHAnsi"/>
          <w:b/>
          <w:bCs/>
        </w:rPr>
        <w:t>Fonctionnement pratique</w:t>
      </w:r>
    </w:p>
    <w:p w14:paraId="1BFFE795" w14:textId="6AA40D3D" w:rsidR="00D678D5" w:rsidRPr="008714A5" w:rsidRDefault="005A75C2" w:rsidP="00084989">
      <w:pPr>
        <w:rPr>
          <w:rFonts w:asciiTheme="majorHAnsi" w:hAnsiTheme="majorHAnsi" w:cstheme="majorHAnsi"/>
        </w:rPr>
      </w:pPr>
      <w:r w:rsidRPr="008714A5">
        <w:rPr>
          <w:rFonts w:asciiTheme="majorHAnsi" w:hAnsiTheme="majorHAnsi" w:cstheme="majorHAnsi"/>
        </w:rPr>
        <w:t>Les membres doivent impérativement réserver leurs séances. Les membres disposent de vestiaires. Il est impératif de se présenter dans la Box en tenue appropriée, décente et adaptée avec des chaussures spécifiques qui doivent être distinctes des chaussures de l'extérieur. Il est vivement conseillé d'apporter une serviette et une bouteille d'eau à chaque fois.</w:t>
      </w:r>
    </w:p>
    <w:p w14:paraId="455555D6" w14:textId="77777777" w:rsidR="00D678D5" w:rsidRPr="008714A5" w:rsidRDefault="005A75C2" w:rsidP="00084989">
      <w:pPr>
        <w:rPr>
          <w:rFonts w:asciiTheme="majorHAnsi" w:hAnsiTheme="majorHAnsi" w:cstheme="majorHAnsi"/>
        </w:rPr>
      </w:pPr>
      <w:r w:rsidRPr="008714A5">
        <w:rPr>
          <w:rFonts w:asciiTheme="majorHAnsi" w:hAnsiTheme="majorHAnsi" w:cstheme="majorHAnsi"/>
        </w:rPr>
        <w:t xml:space="preserve">Article 4 : </w:t>
      </w:r>
      <w:r w:rsidRPr="000250B4">
        <w:rPr>
          <w:rFonts w:asciiTheme="majorHAnsi" w:hAnsiTheme="majorHAnsi" w:cstheme="majorHAnsi"/>
          <w:b/>
          <w:bCs/>
        </w:rPr>
        <w:t>Calendrier-horaires</w:t>
      </w:r>
    </w:p>
    <w:p w14:paraId="3C600515" w14:textId="22E6B637" w:rsidR="00D678D5" w:rsidRPr="008714A5" w:rsidRDefault="005A75C2" w:rsidP="00084989">
      <w:pPr>
        <w:rPr>
          <w:rFonts w:asciiTheme="majorHAnsi" w:hAnsiTheme="majorHAnsi" w:cstheme="majorHAnsi"/>
        </w:rPr>
      </w:pPr>
      <w:r w:rsidRPr="008714A5">
        <w:rPr>
          <w:rFonts w:asciiTheme="majorHAnsi" w:hAnsiTheme="majorHAnsi" w:cstheme="majorHAnsi"/>
        </w:rPr>
        <w:t>Du lundi au vendredi de 07h00 h à 21h</w:t>
      </w:r>
      <w:r w:rsidR="00785A88">
        <w:rPr>
          <w:rFonts w:asciiTheme="majorHAnsi" w:hAnsiTheme="majorHAnsi" w:cstheme="majorHAnsi"/>
        </w:rPr>
        <w:t>0</w:t>
      </w:r>
      <w:r w:rsidRPr="008714A5">
        <w:rPr>
          <w:rFonts w:asciiTheme="majorHAnsi" w:hAnsiTheme="majorHAnsi" w:cstheme="majorHAnsi"/>
        </w:rPr>
        <w:t xml:space="preserve">0 </w:t>
      </w:r>
      <w:r w:rsidR="00785A88">
        <w:rPr>
          <w:rFonts w:asciiTheme="majorHAnsi" w:hAnsiTheme="majorHAnsi" w:cstheme="majorHAnsi"/>
        </w:rPr>
        <w:t>sans</w:t>
      </w:r>
      <w:r w:rsidR="00A91B32">
        <w:rPr>
          <w:rFonts w:asciiTheme="majorHAnsi" w:hAnsiTheme="majorHAnsi" w:cstheme="majorHAnsi"/>
        </w:rPr>
        <w:t xml:space="preserve"> interruption</w:t>
      </w:r>
      <w:r w:rsidRPr="008714A5">
        <w:rPr>
          <w:rFonts w:asciiTheme="majorHAnsi" w:hAnsiTheme="majorHAnsi" w:cstheme="majorHAnsi"/>
        </w:rPr>
        <w:t xml:space="preserve">. Le samedi de </w:t>
      </w:r>
      <w:r w:rsidR="00A91B32">
        <w:rPr>
          <w:rFonts w:asciiTheme="majorHAnsi" w:hAnsiTheme="majorHAnsi" w:cstheme="majorHAnsi"/>
        </w:rPr>
        <w:t>09</w:t>
      </w:r>
      <w:r w:rsidRPr="008714A5">
        <w:rPr>
          <w:rFonts w:asciiTheme="majorHAnsi" w:hAnsiTheme="majorHAnsi" w:cstheme="majorHAnsi"/>
        </w:rPr>
        <w:t>h00 à 1</w:t>
      </w:r>
      <w:r w:rsidR="00856F1B">
        <w:rPr>
          <w:rFonts w:asciiTheme="majorHAnsi" w:hAnsiTheme="majorHAnsi" w:cstheme="majorHAnsi"/>
        </w:rPr>
        <w:t>2</w:t>
      </w:r>
      <w:r w:rsidRPr="008714A5">
        <w:rPr>
          <w:rFonts w:asciiTheme="majorHAnsi" w:hAnsiTheme="majorHAnsi" w:cstheme="majorHAnsi"/>
        </w:rPr>
        <w:t>h</w:t>
      </w:r>
      <w:r w:rsidR="00856F1B">
        <w:rPr>
          <w:rFonts w:asciiTheme="majorHAnsi" w:hAnsiTheme="majorHAnsi" w:cstheme="majorHAnsi"/>
        </w:rPr>
        <w:t>0</w:t>
      </w:r>
      <w:r w:rsidRPr="008714A5">
        <w:rPr>
          <w:rFonts w:asciiTheme="majorHAnsi" w:hAnsiTheme="majorHAnsi" w:cstheme="majorHAnsi"/>
        </w:rPr>
        <w:t>0 et de 1</w:t>
      </w:r>
      <w:r w:rsidR="00856F1B">
        <w:rPr>
          <w:rFonts w:asciiTheme="majorHAnsi" w:hAnsiTheme="majorHAnsi" w:cstheme="majorHAnsi"/>
        </w:rPr>
        <w:t>4</w:t>
      </w:r>
      <w:r w:rsidRPr="008714A5">
        <w:rPr>
          <w:rFonts w:asciiTheme="majorHAnsi" w:hAnsiTheme="majorHAnsi" w:cstheme="majorHAnsi"/>
        </w:rPr>
        <w:t>h00 à 18h00, le dimanche de 10h00 à 1</w:t>
      </w:r>
      <w:r w:rsidR="00856F1B">
        <w:rPr>
          <w:rFonts w:asciiTheme="majorHAnsi" w:hAnsiTheme="majorHAnsi" w:cstheme="majorHAnsi"/>
        </w:rPr>
        <w:t>7</w:t>
      </w:r>
      <w:r w:rsidRPr="008714A5">
        <w:rPr>
          <w:rFonts w:asciiTheme="majorHAnsi" w:hAnsiTheme="majorHAnsi" w:cstheme="majorHAnsi"/>
        </w:rPr>
        <w:t>h</w:t>
      </w:r>
      <w:r w:rsidR="00856F1B">
        <w:rPr>
          <w:rFonts w:asciiTheme="majorHAnsi" w:hAnsiTheme="majorHAnsi" w:cstheme="majorHAnsi"/>
        </w:rPr>
        <w:t>0</w:t>
      </w:r>
      <w:r w:rsidRPr="008714A5">
        <w:rPr>
          <w:rFonts w:asciiTheme="majorHAnsi" w:hAnsiTheme="majorHAnsi" w:cstheme="majorHAnsi"/>
        </w:rPr>
        <w:t>0. Les horaires peuvent changer régulièrement mais seront affichés à l'entrée de la Box et disponible sur simple demande, sur la page FB ou sur le site internet.</w:t>
      </w:r>
    </w:p>
    <w:p w14:paraId="262CBC4F" w14:textId="77777777" w:rsidR="00D678D5" w:rsidRPr="000250B4" w:rsidRDefault="005A75C2" w:rsidP="00084989">
      <w:pPr>
        <w:rPr>
          <w:rFonts w:asciiTheme="majorHAnsi" w:hAnsiTheme="majorHAnsi" w:cstheme="majorHAnsi"/>
          <w:b/>
          <w:bCs/>
        </w:rPr>
      </w:pPr>
      <w:r w:rsidRPr="008714A5">
        <w:rPr>
          <w:rFonts w:asciiTheme="majorHAnsi" w:hAnsiTheme="majorHAnsi" w:cstheme="majorHAnsi"/>
        </w:rPr>
        <w:t xml:space="preserve">Article 5 : </w:t>
      </w:r>
      <w:r w:rsidRPr="000250B4">
        <w:rPr>
          <w:rFonts w:asciiTheme="majorHAnsi" w:hAnsiTheme="majorHAnsi" w:cstheme="majorHAnsi"/>
          <w:b/>
          <w:bCs/>
        </w:rPr>
        <w:t>Surveillance, confidentialité et réseaux sociaux</w:t>
      </w:r>
    </w:p>
    <w:p w14:paraId="753A1347" w14:textId="65971C2B" w:rsidR="00E60E19" w:rsidRDefault="0097332F" w:rsidP="00EA6771">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conserve les données fournies par ses membres pour son seul usage interne, dans le but d'offrir le meilleur service de suivi. Les données ne seront pas communiquées aux tiers. Les membres disposent d'un droit d'accès et de rectification aux données personnelles les concernant individuellement. Pour la sécurité et la tranquillité de ses membres il est indiqué que la Box peut être placée, à tout moment, sous surveillance vidéo. La Box décline toute responsabilité sur les pertes, destructions d'objets ou vols qui pourraient être commis à l'intérieur de ses locaux. Les effets personnels doivent être rangés dans les casiers prévus à cet effet ; il n'est pas conseillé de venir au centre avec des bijoux, des objets de valeur et des espèces en grande quantité. La Box n'est pas </w:t>
      </w:r>
      <w:proofErr w:type="gramStart"/>
      <w:r w:rsidR="005A75C2" w:rsidRPr="008714A5">
        <w:rPr>
          <w:rFonts w:asciiTheme="majorHAnsi" w:hAnsiTheme="majorHAnsi" w:cstheme="majorHAnsi"/>
        </w:rPr>
        <w:t>assuré</w:t>
      </w:r>
      <w:proofErr w:type="gramEnd"/>
      <w:r w:rsidR="005A75C2" w:rsidRPr="008714A5">
        <w:rPr>
          <w:rFonts w:asciiTheme="majorHAnsi" w:hAnsiTheme="majorHAnsi" w:cstheme="majorHAnsi"/>
        </w:rPr>
        <w:t xml:space="preserve"> pour le dédommagement des vols et détériorations éventuelles. Pour garantir un état d'esprit sain, toute personne fustigeant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à tort en public ou sur les réseaux sociaux sans en avoir fait part au préalable à la direction (dans un but d'évolution) sera radié. Nous accueillerons avec plaisir toutes les critiques possibles, pourvu qu'elles soient constructives. Toute personne prise en train de faire l'apologie de produits dopants, d'en réaliser la vente, ou d'en consommer sera immédiatement radiée des membres de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et se verra interdire l'accès à la Box. Les prélèvements seront suspendus. Toute personne créant un climat délétère se verra avertie par mail une seule fois afin de faire en sorte de changer la situation. Le deuxième mail envoyé sera un mail de radiation de nos membres suivi d'une lettre avec accusé de r</w:t>
      </w:r>
      <w:r w:rsidR="00C2644F">
        <w:rPr>
          <w:rFonts w:asciiTheme="majorHAnsi" w:hAnsiTheme="majorHAnsi" w:cstheme="majorHAnsi"/>
        </w:rPr>
        <w:t>é</w:t>
      </w:r>
      <w:r w:rsidR="005A75C2" w:rsidRPr="008714A5">
        <w:rPr>
          <w:rFonts w:asciiTheme="majorHAnsi" w:hAnsiTheme="majorHAnsi" w:cstheme="majorHAnsi"/>
        </w:rPr>
        <w:t>ception. Les prélèvements seront suspendus. Sachez que les coachs feront des photos ou des vidéos des entraînements. Mentionnez-le si cela vous dérange, elles seront retirées.</w:t>
      </w:r>
    </w:p>
    <w:p w14:paraId="0D22F087" w14:textId="48026E2D" w:rsidR="00CC00D7" w:rsidRDefault="00CC00D7" w:rsidP="00513BD3">
      <w:pPr>
        <w:spacing w:after="0" w:line="240" w:lineRule="auto"/>
        <w:textAlignment w:val="baseline"/>
        <w:outlineLvl w:val="1"/>
        <w:rPr>
          <w:rFonts w:asciiTheme="majorHAnsi" w:hAnsiTheme="majorHAnsi" w:cstheme="majorHAnsi"/>
        </w:rPr>
      </w:pPr>
    </w:p>
    <w:p w14:paraId="20499947" w14:textId="77777777" w:rsidR="00765F16" w:rsidRDefault="00765F16" w:rsidP="00513BD3">
      <w:pPr>
        <w:spacing w:after="0" w:line="240" w:lineRule="auto"/>
        <w:textAlignment w:val="baseline"/>
        <w:outlineLvl w:val="1"/>
        <w:rPr>
          <w:rFonts w:asciiTheme="majorHAnsi" w:hAnsiTheme="majorHAnsi" w:cstheme="majorHAnsi"/>
        </w:rPr>
      </w:pPr>
    </w:p>
    <w:p w14:paraId="25A93437" w14:textId="76AC3CFF" w:rsidR="00513BD3" w:rsidRPr="009123CA" w:rsidRDefault="008E6453" w:rsidP="00513BD3">
      <w:pPr>
        <w:spacing w:after="0" w:line="240" w:lineRule="auto"/>
        <w:textAlignment w:val="baseline"/>
        <w:outlineLvl w:val="1"/>
        <w:rPr>
          <w:rFonts w:asciiTheme="majorHAnsi" w:eastAsia="Times New Roman" w:hAnsiTheme="majorHAnsi" w:cstheme="majorHAnsi"/>
          <w:lang w:eastAsia="fr-FR"/>
        </w:rPr>
      </w:pPr>
      <w:r w:rsidRPr="008E6453">
        <w:rPr>
          <w:rFonts w:asciiTheme="majorHAnsi" w:eastAsia="Times New Roman" w:hAnsiTheme="majorHAnsi" w:cstheme="majorHAnsi"/>
          <w:b/>
          <w:bCs/>
          <w:sz w:val="44"/>
          <w:szCs w:val="44"/>
          <w:u w:val="single"/>
          <w:lang w:eastAsia="fr-FR"/>
        </w:rPr>
        <w:lastRenderedPageBreak/>
        <w:t>Tarifs</w:t>
      </w:r>
      <w:r w:rsidR="006F1A33">
        <w:rPr>
          <w:rFonts w:asciiTheme="majorHAnsi" w:eastAsia="Times New Roman" w:hAnsiTheme="majorHAnsi" w:cstheme="majorHAnsi"/>
          <w:b/>
          <w:bCs/>
          <w:sz w:val="44"/>
          <w:szCs w:val="44"/>
          <w:u w:val="single"/>
          <w:lang w:eastAsia="fr-FR"/>
        </w:rPr>
        <w:t xml:space="preserve"> </w:t>
      </w:r>
      <w:r w:rsidR="006F1A33" w:rsidRPr="009123CA">
        <w:rPr>
          <w:rFonts w:asciiTheme="majorHAnsi" w:eastAsia="Times New Roman" w:hAnsiTheme="majorHAnsi" w:cstheme="majorHAnsi"/>
          <w:lang w:eastAsia="fr-FR"/>
        </w:rPr>
        <w:t>(cocher la</w:t>
      </w:r>
      <w:r w:rsidR="009123CA" w:rsidRPr="009123CA">
        <w:rPr>
          <w:rFonts w:asciiTheme="majorHAnsi" w:eastAsia="Times New Roman" w:hAnsiTheme="majorHAnsi" w:cstheme="majorHAnsi"/>
          <w:lang w:eastAsia="fr-FR"/>
        </w:rPr>
        <w:t>/les cases souhaitée(s)</w:t>
      </w:r>
    </w:p>
    <w:p w14:paraId="5BD6C076" w14:textId="7120749A" w:rsidR="00513BD3" w:rsidRPr="00EB1F58" w:rsidRDefault="00513BD3" w:rsidP="00513BD3">
      <w:pPr>
        <w:spacing w:after="0" w:line="240" w:lineRule="auto"/>
        <w:textAlignment w:val="baseline"/>
        <w:outlineLvl w:val="1"/>
        <w:rPr>
          <w:rFonts w:asciiTheme="majorHAnsi" w:eastAsia="Times New Roman" w:hAnsiTheme="majorHAnsi" w:cstheme="majorHAnsi"/>
          <w:b/>
          <w:bCs/>
          <w:sz w:val="44"/>
          <w:szCs w:val="44"/>
          <w:u w:val="single"/>
          <w:lang w:eastAsia="fr-FR"/>
        </w:rPr>
      </w:pPr>
    </w:p>
    <w:p w14:paraId="4D3F3443" w14:textId="6744F779" w:rsidR="008E6453" w:rsidRPr="00513BD3" w:rsidRDefault="005768CB" w:rsidP="00513BD3">
      <w:pPr>
        <w:spacing w:after="0" w:line="240" w:lineRule="auto"/>
        <w:textAlignment w:val="baseline"/>
        <w:outlineLvl w:val="1"/>
        <w:rPr>
          <w:rFonts w:asciiTheme="majorHAnsi" w:eastAsia="Times New Roman" w:hAnsiTheme="majorHAnsi" w:cstheme="majorHAnsi"/>
          <w:b/>
          <w:bCs/>
          <w:sz w:val="60"/>
          <w:szCs w:val="60"/>
          <w:u w:val="single"/>
          <w:lang w:eastAsia="fr-FR"/>
        </w:rPr>
      </w:pPr>
      <w:r w:rsidRPr="008714A5">
        <w:rPr>
          <w:rFonts w:asciiTheme="majorHAnsi" w:eastAsia="Times New Roman" w:hAnsiTheme="majorHAnsi" w:cstheme="majorHAnsi"/>
          <w:sz w:val="32"/>
          <w:szCs w:val="32"/>
          <w:bdr w:val="none" w:sz="0" w:space="0" w:color="auto" w:frame="1"/>
          <w:lang w:eastAsia="fr-FR"/>
        </w:rPr>
        <w:t xml:space="preserve">Adultes </w:t>
      </w:r>
    </w:p>
    <w:p w14:paraId="4300AFE8" w14:textId="04102E8F" w:rsidR="002029E3" w:rsidRPr="008714A5" w:rsidRDefault="005D4686" w:rsidP="002029E3">
      <w:pPr>
        <w:pStyle w:val="Paragraphedeliste"/>
        <w:numPr>
          <w:ilvl w:val="0"/>
          <w:numId w:val="2"/>
        </w:numPr>
        <w:rPr>
          <w:rFonts w:asciiTheme="majorHAnsi" w:hAnsiTheme="majorHAnsi" w:cstheme="majorHAnsi"/>
        </w:rPr>
      </w:pPr>
      <w:r>
        <w:rPr>
          <w:rFonts w:asciiTheme="majorHAnsi" w:hAnsiTheme="majorHAnsi" w:cstheme="majorHAnsi"/>
        </w:rPr>
        <w:t>Fidélité</w:t>
      </w:r>
      <w:r w:rsidR="003C57B4">
        <w:rPr>
          <w:rFonts w:asciiTheme="majorHAnsi" w:hAnsiTheme="majorHAnsi" w:cstheme="majorHAnsi"/>
        </w:rPr>
        <w:t xml:space="preserve"> illimité (engagement un </w:t>
      </w:r>
      <w:proofErr w:type="gramStart"/>
      <w:r w:rsidR="003C57B4">
        <w:rPr>
          <w:rFonts w:asciiTheme="majorHAnsi" w:hAnsiTheme="majorHAnsi" w:cstheme="majorHAnsi"/>
        </w:rPr>
        <w:t>an) ..</w:t>
      </w:r>
      <w:proofErr w:type="gramEnd"/>
      <w:r w:rsidR="006D0ABA">
        <w:rPr>
          <w:rFonts w:asciiTheme="majorHAnsi" w:hAnsiTheme="majorHAnsi" w:cstheme="majorHAnsi"/>
        </w:rPr>
        <w:t>…………</w:t>
      </w:r>
      <w:r w:rsidR="003C57B4">
        <w:rPr>
          <w:rFonts w:asciiTheme="majorHAnsi" w:hAnsiTheme="majorHAnsi" w:cstheme="majorHAnsi"/>
        </w:rPr>
        <w:t>.</w:t>
      </w:r>
      <w:r w:rsidR="006D0ABA">
        <w:rPr>
          <w:rFonts w:asciiTheme="majorHAnsi" w:hAnsiTheme="majorHAnsi" w:cstheme="majorHAnsi"/>
        </w:rPr>
        <w:t>………………………</w:t>
      </w:r>
      <w:r>
        <w:rPr>
          <w:rFonts w:asciiTheme="majorHAnsi" w:hAnsiTheme="majorHAnsi" w:cstheme="majorHAnsi"/>
        </w:rPr>
        <w:t>……</w:t>
      </w:r>
      <w:r w:rsidR="00C52C16">
        <w:rPr>
          <w:rFonts w:asciiTheme="majorHAnsi" w:hAnsiTheme="majorHAnsi" w:cstheme="majorHAnsi"/>
        </w:rPr>
        <w:t>….</w:t>
      </w:r>
      <w:r w:rsidR="006D0ABA">
        <w:rPr>
          <w:rFonts w:asciiTheme="majorHAnsi" w:hAnsiTheme="majorHAnsi" w:cstheme="majorHAnsi"/>
        </w:rPr>
        <w:t>………</w:t>
      </w:r>
      <w:r w:rsidR="0079239C">
        <w:rPr>
          <w:rFonts w:asciiTheme="majorHAnsi" w:hAnsiTheme="majorHAnsi" w:cstheme="majorHAnsi"/>
        </w:rPr>
        <w:t xml:space="preserve">.. </w:t>
      </w:r>
      <w:r w:rsidR="006D0ABA" w:rsidRPr="000E4EAC">
        <w:rPr>
          <w:rFonts w:asciiTheme="majorHAnsi" w:hAnsiTheme="majorHAnsi" w:cstheme="majorHAnsi"/>
          <w:b/>
          <w:bCs/>
        </w:rPr>
        <w:t>8</w:t>
      </w:r>
      <w:r>
        <w:rPr>
          <w:rFonts w:asciiTheme="majorHAnsi" w:hAnsiTheme="majorHAnsi" w:cstheme="majorHAnsi"/>
          <w:b/>
          <w:bCs/>
        </w:rPr>
        <w:t>9</w:t>
      </w:r>
      <w:r w:rsidR="006D0ABA" w:rsidRPr="000E4EAC">
        <w:rPr>
          <w:rFonts w:asciiTheme="majorHAnsi" w:hAnsiTheme="majorHAnsi" w:cstheme="majorHAnsi"/>
          <w:b/>
          <w:bCs/>
        </w:rPr>
        <w:t>€/mois</w:t>
      </w:r>
    </w:p>
    <w:p w14:paraId="1907A139" w14:textId="0597EE0E" w:rsidR="002029E3" w:rsidRPr="003C57B4" w:rsidRDefault="005D4686" w:rsidP="002029E3">
      <w:pPr>
        <w:pStyle w:val="Paragraphedeliste"/>
        <w:numPr>
          <w:ilvl w:val="0"/>
          <w:numId w:val="2"/>
        </w:numPr>
        <w:rPr>
          <w:rFonts w:asciiTheme="majorHAnsi" w:hAnsiTheme="majorHAnsi" w:cstheme="majorHAnsi"/>
        </w:rPr>
      </w:pPr>
      <w:r>
        <w:rPr>
          <w:rFonts w:asciiTheme="majorHAnsi" w:hAnsiTheme="majorHAnsi" w:cstheme="majorHAnsi"/>
        </w:rPr>
        <w:t>Fidélité+</w:t>
      </w:r>
      <w:r w:rsidR="000F6055">
        <w:rPr>
          <w:rFonts w:asciiTheme="majorHAnsi" w:hAnsiTheme="majorHAnsi" w:cstheme="majorHAnsi"/>
        </w:rPr>
        <w:t xml:space="preserve"> (12 mois</w:t>
      </w:r>
      <w:proofErr w:type="gramStart"/>
      <w:r w:rsidR="003C57B4">
        <w:rPr>
          <w:rFonts w:asciiTheme="majorHAnsi" w:hAnsiTheme="majorHAnsi" w:cstheme="majorHAnsi"/>
        </w:rPr>
        <w:t>)</w:t>
      </w:r>
      <w:r w:rsidR="000F6055">
        <w:rPr>
          <w:rFonts w:asciiTheme="majorHAnsi" w:hAnsiTheme="majorHAnsi" w:cstheme="majorHAnsi"/>
        </w:rPr>
        <w:t>….</w:t>
      </w:r>
      <w:proofErr w:type="gramEnd"/>
      <w:r w:rsidR="006D0ABA">
        <w:rPr>
          <w:rFonts w:asciiTheme="majorHAnsi" w:hAnsiTheme="majorHAnsi" w:cstheme="majorHAnsi"/>
        </w:rPr>
        <w:t>………………………………………………………………</w:t>
      </w:r>
      <w:r w:rsidR="00C52C16">
        <w:rPr>
          <w:rFonts w:asciiTheme="majorHAnsi" w:hAnsiTheme="majorHAnsi" w:cstheme="majorHAnsi"/>
        </w:rPr>
        <w:t>.</w:t>
      </w:r>
      <w:r w:rsidR="006D0ABA">
        <w:rPr>
          <w:rFonts w:asciiTheme="majorHAnsi" w:hAnsiTheme="majorHAnsi" w:cstheme="majorHAnsi"/>
        </w:rPr>
        <w:t>……</w:t>
      </w:r>
      <w:r>
        <w:rPr>
          <w:rFonts w:asciiTheme="majorHAnsi" w:hAnsiTheme="majorHAnsi" w:cstheme="majorHAnsi"/>
        </w:rPr>
        <w:t>……</w:t>
      </w:r>
      <w:r w:rsidR="006D0ABA">
        <w:rPr>
          <w:rFonts w:asciiTheme="majorHAnsi" w:hAnsiTheme="majorHAnsi" w:cstheme="majorHAnsi"/>
        </w:rPr>
        <w:t>…</w:t>
      </w:r>
      <w:r w:rsidR="0079239C">
        <w:rPr>
          <w:rFonts w:asciiTheme="majorHAnsi" w:hAnsiTheme="majorHAnsi" w:cstheme="majorHAnsi"/>
        </w:rPr>
        <w:t xml:space="preserve">.. </w:t>
      </w:r>
      <w:r w:rsidR="0093649E">
        <w:rPr>
          <w:rFonts w:asciiTheme="majorHAnsi" w:hAnsiTheme="majorHAnsi" w:cstheme="majorHAnsi"/>
          <w:b/>
          <w:bCs/>
        </w:rPr>
        <w:t>8</w:t>
      </w:r>
      <w:r w:rsidR="003C57B4">
        <w:rPr>
          <w:rFonts w:asciiTheme="majorHAnsi" w:hAnsiTheme="majorHAnsi" w:cstheme="majorHAnsi"/>
          <w:b/>
          <w:bCs/>
        </w:rPr>
        <w:t>90</w:t>
      </w:r>
      <w:r w:rsidR="00C81599" w:rsidRPr="000E4EAC">
        <w:rPr>
          <w:rFonts w:asciiTheme="majorHAnsi" w:hAnsiTheme="majorHAnsi" w:cstheme="majorHAnsi"/>
          <w:b/>
          <w:bCs/>
        </w:rPr>
        <w:t>€/</w:t>
      </w:r>
      <w:r w:rsidR="0093649E">
        <w:rPr>
          <w:rFonts w:asciiTheme="majorHAnsi" w:hAnsiTheme="majorHAnsi" w:cstheme="majorHAnsi"/>
          <w:b/>
          <w:bCs/>
        </w:rPr>
        <w:t>an</w:t>
      </w:r>
    </w:p>
    <w:p w14:paraId="4620B9FA" w14:textId="30943EAB" w:rsidR="003C57B4" w:rsidRPr="003C57B4" w:rsidRDefault="003C57B4" w:rsidP="003C57B4">
      <w:pPr>
        <w:pStyle w:val="Paragraphedeliste"/>
        <w:numPr>
          <w:ilvl w:val="0"/>
          <w:numId w:val="2"/>
        </w:numPr>
        <w:rPr>
          <w:rFonts w:asciiTheme="majorHAnsi" w:hAnsiTheme="majorHAnsi" w:cstheme="majorHAnsi"/>
        </w:rPr>
      </w:pPr>
      <w:r>
        <w:rPr>
          <w:rFonts w:asciiTheme="majorHAnsi" w:hAnsiTheme="majorHAnsi" w:cstheme="majorHAnsi"/>
        </w:rPr>
        <w:t>Illimité</w:t>
      </w:r>
      <w:r>
        <w:rPr>
          <w:rFonts w:asciiTheme="majorHAnsi" w:hAnsiTheme="majorHAnsi" w:cstheme="majorHAnsi"/>
        </w:rPr>
        <w:t xml:space="preserve"> (</w:t>
      </w:r>
      <w:r>
        <w:rPr>
          <w:rFonts w:asciiTheme="majorHAnsi" w:hAnsiTheme="majorHAnsi" w:cstheme="majorHAnsi"/>
        </w:rPr>
        <w:t>sans engagement</w:t>
      </w:r>
      <w:proofErr w:type="gramStart"/>
      <w:r>
        <w:rPr>
          <w:rFonts w:asciiTheme="majorHAnsi" w:hAnsiTheme="majorHAnsi" w:cstheme="majorHAnsi"/>
        </w:rPr>
        <w:t>)….</w:t>
      </w:r>
      <w:proofErr w:type="gramEnd"/>
      <w:r>
        <w:rPr>
          <w:rFonts w:asciiTheme="majorHAnsi" w:hAnsiTheme="majorHAnsi" w:cstheme="majorHAnsi"/>
        </w:rPr>
        <w:t>………………………………</w:t>
      </w:r>
      <w:r>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b/>
          <w:bCs/>
        </w:rPr>
        <w:t>890</w:t>
      </w:r>
      <w:r w:rsidRPr="000E4EAC">
        <w:rPr>
          <w:rFonts w:asciiTheme="majorHAnsi" w:hAnsiTheme="majorHAnsi" w:cstheme="majorHAnsi"/>
          <w:b/>
          <w:bCs/>
        </w:rPr>
        <w:t>€/</w:t>
      </w:r>
      <w:r>
        <w:rPr>
          <w:rFonts w:asciiTheme="majorHAnsi" w:hAnsiTheme="majorHAnsi" w:cstheme="majorHAnsi"/>
          <w:b/>
          <w:bCs/>
        </w:rPr>
        <w:t>an</w:t>
      </w:r>
    </w:p>
    <w:p w14:paraId="153E4F7B" w14:textId="16F195A4" w:rsidR="002029E3" w:rsidRPr="00BF6D3D" w:rsidRDefault="003C57B4" w:rsidP="002029E3">
      <w:pPr>
        <w:pStyle w:val="Paragraphedeliste"/>
        <w:numPr>
          <w:ilvl w:val="0"/>
          <w:numId w:val="2"/>
        </w:numPr>
        <w:rPr>
          <w:rFonts w:asciiTheme="majorHAnsi" w:hAnsiTheme="majorHAnsi" w:cstheme="majorHAnsi"/>
        </w:rPr>
      </w:pPr>
      <w:r>
        <w:rPr>
          <w:rFonts w:asciiTheme="majorHAnsi" w:hAnsiTheme="majorHAnsi" w:cstheme="majorHAnsi"/>
        </w:rPr>
        <w:t>Fidélité d</w:t>
      </w:r>
      <w:r w:rsidR="000F6055">
        <w:rPr>
          <w:rFonts w:asciiTheme="majorHAnsi" w:hAnsiTheme="majorHAnsi" w:cstheme="majorHAnsi"/>
        </w:rPr>
        <w:t>écouverte</w:t>
      </w:r>
      <w:r w:rsidR="001B24C6">
        <w:rPr>
          <w:rFonts w:asciiTheme="majorHAnsi" w:hAnsiTheme="majorHAnsi" w:cstheme="majorHAnsi"/>
        </w:rPr>
        <w:t xml:space="preserve"> </w:t>
      </w:r>
      <w:r>
        <w:rPr>
          <w:rFonts w:asciiTheme="majorHAnsi" w:hAnsiTheme="majorHAnsi" w:cstheme="majorHAnsi"/>
        </w:rPr>
        <w:t xml:space="preserve">(engagement un </w:t>
      </w:r>
      <w:proofErr w:type="gramStart"/>
      <w:r>
        <w:rPr>
          <w:rFonts w:asciiTheme="majorHAnsi" w:hAnsiTheme="majorHAnsi" w:cstheme="majorHAnsi"/>
        </w:rPr>
        <w:t>an)</w:t>
      </w:r>
      <w:r w:rsidR="00C81599">
        <w:rPr>
          <w:rFonts w:asciiTheme="majorHAnsi" w:hAnsiTheme="majorHAnsi" w:cstheme="majorHAnsi"/>
        </w:rPr>
        <w:t>…</w:t>
      </w:r>
      <w:proofErr w:type="gramEnd"/>
      <w:r w:rsidR="00C81599">
        <w:rPr>
          <w:rFonts w:asciiTheme="majorHAnsi" w:hAnsiTheme="majorHAnsi" w:cstheme="majorHAnsi"/>
        </w:rPr>
        <w:t>……………………</w:t>
      </w:r>
      <w:r>
        <w:rPr>
          <w:rFonts w:asciiTheme="majorHAnsi" w:hAnsiTheme="majorHAnsi" w:cstheme="majorHAnsi"/>
        </w:rPr>
        <w:t>..</w:t>
      </w:r>
      <w:r w:rsidR="00C81599">
        <w:rPr>
          <w:rFonts w:asciiTheme="majorHAnsi" w:hAnsiTheme="majorHAnsi" w:cstheme="majorHAnsi"/>
        </w:rPr>
        <w:t>…</w:t>
      </w:r>
      <w:r w:rsidR="000F6055">
        <w:rPr>
          <w:rFonts w:asciiTheme="majorHAnsi" w:hAnsiTheme="majorHAnsi" w:cstheme="majorHAnsi"/>
        </w:rPr>
        <w:t>..</w:t>
      </w:r>
      <w:r w:rsidR="00C81599">
        <w:rPr>
          <w:rFonts w:asciiTheme="majorHAnsi" w:hAnsiTheme="majorHAnsi" w:cstheme="majorHAnsi"/>
        </w:rPr>
        <w:t>…………</w:t>
      </w:r>
      <w:r>
        <w:rPr>
          <w:rFonts w:asciiTheme="majorHAnsi" w:hAnsiTheme="majorHAnsi" w:cstheme="majorHAnsi"/>
        </w:rPr>
        <w:t>.</w:t>
      </w:r>
      <w:r w:rsidR="00C81599">
        <w:rPr>
          <w:rFonts w:asciiTheme="majorHAnsi" w:hAnsiTheme="majorHAnsi" w:cstheme="majorHAnsi"/>
        </w:rPr>
        <w:t xml:space="preserve">……… </w:t>
      </w:r>
      <w:r w:rsidR="00C81599" w:rsidRPr="000E4EAC">
        <w:rPr>
          <w:rFonts w:asciiTheme="majorHAnsi" w:hAnsiTheme="majorHAnsi" w:cstheme="majorHAnsi"/>
          <w:b/>
          <w:bCs/>
        </w:rPr>
        <w:t>5</w:t>
      </w:r>
      <w:r w:rsidR="000F6055">
        <w:rPr>
          <w:rFonts w:asciiTheme="majorHAnsi" w:hAnsiTheme="majorHAnsi" w:cstheme="majorHAnsi"/>
          <w:b/>
          <w:bCs/>
        </w:rPr>
        <w:t>9</w:t>
      </w:r>
      <w:r w:rsidR="00C81599" w:rsidRPr="000E4EAC">
        <w:rPr>
          <w:rFonts w:asciiTheme="majorHAnsi" w:hAnsiTheme="majorHAnsi" w:cstheme="majorHAnsi"/>
          <w:b/>
          <w:bCs/>
        </w:rPr>
        <w:t>€/mois</w:t>
      </w:r>
    </w:p>
    <w:p w14:paraId="4D7F689E" w14:textId="4C48647F" w:rsidR="00BF6D3D" w:rsidRPr="003C57B4" w:rsidRDefault="005063F0" w:rsidP="005063F0">
      <w:pPr>
        <w:pStyle w:val="Paragraphedeliste"/>
        <w:numPr>
          <w:ilvl w:val="0"/>
          <w:numId w:val="2"/>
        </w:numPr>
        <w:rPr>
          <w:rFonts w:asciiTheme="majorHAnsi" w:hAnsiTheme="majorHAnsi" w:cstheme="majorHAnsi"/>
        </w:rPr>
      </w:pPr>
      <w:r>
        <w:rPr>
          <w:rFonts w:asciiTheme="majorHAnsi" w:hAnsiTheme="majorHAnsi" w:cstheme="majorHAnsi"/>
        </w:rPr>
        <w:t>Découverte</w:t>
      </w:r>
      <w:r w:rsidR="008C3218">
        <w:rPr>
          <w:rFonts w:asciiTheme="majorHAnsi" w:hAnsiTheme="majorHAnsi" w:cstheme="majorHAnsi"/>
        </w:rPr>
        <w:t>+</w:t>
      </w:r>
      <w:r>
        <w:rPr>
          <w:rFonts w:asciiTheme="majorHAnsi" w:hAnsiTheme="majorHAnsi" w:cstheme="majorHAnsi"/>
        </w:rPr>
        <w:t xml:space="preserve"> …………………………………………………………</w:t>
      </w:r>
      <w:r w:rsidR="004A0A1B">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r w:rsidR="003C57B4">
        <w:rPr>
          <w:rFonts w:asciiTheme="majorHAnsi" w:hAnsiTheme="majorHAnsi" w:cstheme="majorHAnsi"/>
        </w:rPr>
        <w:t>.</w:t>
      </w:r>
      <w:proofErr w:type="gramEnd"/>
      <w:r w:rsidR="003C57B4">
        <w:rPr>
          <w:rFonts w:asciiTheme="majorHAnsi" w:hAnsiTheme="majorHAnsi" w:cstheme="majorHAnsi"/>
        </w:rPr>
        <w:t>.</w:t>
      </w:r>
      <w:r>
        <w:rPr>
          <w:rFonts w:asciiTheme="majorHAnsi" w:hAnsiTheme="majorHAnsi" w:cstheme="majorHAnsi"/>
        </w:rPr>
        <w:t xml:space="preserve">………… </w:t>
      </w:r>
      <w:r w:rsidR="003C57B4">
        <w:rPr>
          <w:rFonts w:asciiTheme="majorHAnsi" w:hAnsiTheme="majorHAnsi" w:cstheme="majorHAnsi"/>
          <w:b/>
          <w:bCs/>
        </w:rPr>
        <w:t>69</w:t>
      </w:r>
      <w:r w:rsidRPr="000E4EAC">
        <w:rPr>
          <w:rFonts w:asciiTheme="majorHAnsi" w:hAnsiTheme="majorHAnsi" w:cstheme="majorHAnsi"/>
          <w:b/>
          <w:bCs/>
        </w:rPr>
        <w:t>€/</w:t>
      </w:r>
      <w:r>
        <w:rPr>
          <w:rFonts w:asciiTheme="majorHAnsi" w:hAnsiTheme="majorHAnsi" w:cstheme="majorHAnsi"/>
          <w:b/>
          <w:bCs/>
        </w:rPr>
        <w:t>an</w:t>
      </w:r>
    </w:p>
    <w:p w14:paraId="1A2D988D" w14:textId="7D50171E" w:rsidR="008714A5" w:rsidRPr="003C57B4" w:rsidRDefault="003C57B4" w:rsidP="008714A5">
      <w:pPr>
        <w:pStyle w:val="Paragraphedeliste"/>
        <w:numPr>
          <w:ilvl w:val="0"/>
          <w:numId w:val="2"/>
        </w:numPr>
        <w:rPr>
          <w:rFonts w:asciiTheme="majorHAnsi" w:hAnsiTheme="majorHAnsi" w:cstheme="majorHAnsi"/>
        </w:rPr>
      </w:pPr>
      <w:r>
        <w:rPr>
          <w:rFonts w:asciiTheme="majorHAnsi" w:hAnsiTheme="majorHAnsi" w:cstheme="majorHAnsi"/>
        </w:rPr>
        <w:t xml:space="preserve">Découverte+ …………………………………………………………...……………………………… </w:t>
      </w:r>
      <w:r w:rsidRPr="000E4EAC">
        <w:rPr>
          <w:rFonts w:asciiTheme="majorHAnsi" w:hAnsiTheme="majorHAnsi" w:cstheme="majorHAnsi"/>
          <w:b/>
          <w:bCs/>
        </w:rPr>
        <w:t>5</w:t>
      </w:r>
      <w:r>
        <w:rPr>
          <w:rFonts w:asciiTheme="majorHAnsi" w:hAnsiTheme="majorHAnsi" w:cstheme="majorHAnsi"/>
          <w:b/>
          <w:bCs/>
        </w:rPr>
        <w:t>9</w:t>
      </w:r>
      <w:r>
        <w:rPr>
          <w:rFonts w:asciiTheme="majorHAnsi" w:hAnsiTheme="majorHAnsi" w:cstheme="majorHAnsi"/>
          <w:b/>
          <w:bCs/>
        </w:rPr>
        <w:t>0</w:t>
      </w:r>
      <w:r w:rsidRPr="000E4EAC">
        <w:rPr>
          <w:rFonts w:asciiTheme="majorHAnsi" w:hAnsiTheme="majorHAnsi" w:cstheme="majorHAnsi"/>
          <w:b/>
          <w:bCs/>
        </w:rPr>
        <w:t>€/</w:t>
      </w:r>
      <w:r>
        <w:rPr>
          <w:rFonts w:asciiTheme="majorHAnsi" w:hAnsiTheme="majorHAnsi" w:cstheme="majorHAnsi"/>
          <w:b/>
          <w:bCs/>
        </w:rPr>
        <w:t>an</w:t>
      </w:r>
    </w:p>
    <w:p w14:paraId="6C9C1BE0" w14:textId="73DF6A48" w:rsidR="008714A5" w:rsidRDefault="008714A5" w:rsidP="008714A5">
      <w:pPr>
        <w:rPr>
          <w:rFonts w:asciiTheme="majorHAnsi" w:hAnsiTheme="majorHAnsi" w:cstheme="majorHAnsi"/>
          <w:sz w:val="20"/>
          <w:szCs w:val="20"/>
        </w:rPr>
      </w:pPr>
      <w:r w:rsidRPr="008714A5">
        <w:rPr>
          <w:rFonts w:asciiTheme="majorHAnsi" w:hAnsiTheme="majorHAnsi" w:cstheme="majorHAnsi"/>
          <w:sz w:val="32"/>
          <w:szCs w:val="32"/>
        </w:rPr>
        <w:t>Réduit</w:t>
      </w:r>
      <w:r>
        <w:rPr>
          <w:rFonts w:asciiTheme="majorHAnsi" w:hAnsiTheme="majorHAnsi" w:cstheme="majorHAnsi"/>
          <w:sz w:val="32"/>
          <w:szCs w:val="32"/>
        </w:rPr>
        <w:t xml:space="preserve"> </w:t>
      </w:r>
      <w:r w:rsidRPr="00C92484">
        <w:rPr>
          <w:rFonts w:asciiTheme="majorHAnsi" w:hAnsiTheme="majorHAnsi" w:cstheme="majorHAnsi"/>
          <w:sz w:val="20"/>
          <w:szCs w:val="20"/>
        </w:rPr>
        <w:t>(</w:t>
      </w:r>
      <w:r w:rsidR="00C92484" w:rsidRPr="00C92484">
        <w:rPr>
          <w:rFonts w:asciiTheme="majorHAnsi" w:hAnsiTheme="majorHAnsi" w:cstheme="majorHAnsi"/>
          <w:sz w:val="20"/>
          <w:szCs w:val="20"/>
        </w:rPr>
        <w:t>famille, militaires, pompiers, police</w:t>
      </w:r>
      <w:r w:rsidR="001063F8">
        <w:rPr>
          <w:rFonts w:asciiTheme="majorHAnsi" w:hAnsiTheme="majorHAnsi" w:cstheme="majorHAnsi"/>
          <w:sz w:val="20"/>
          <w:szCs w:val="20"/>
        </w:rPr>
        <w:t xml:space="preserve"> étudiants et </w:t>
      </w:r>
      <w:r w:rsidR="00C92484" w:rsidRPr="00C92484">
        <w:rPr>
          <w:rFonts w:asciiTheme="majorHAnsi" w:hAnsiTheme="majorHAnsi" w:cstheme="majorHAnsi"/>
          <w:sz w:val="20"/>
          <w:szCs w:val="20"/>
        </w:rPr>
        <w:t>demandeurs d’emploi)</w:t>
      </w:r>
    </w:p>
    <w:p w14:paraId="72A6EB19" w14:textId="7F238A25" w:rsidR="003C57B4" w:rsidRPr="008714A5" w:rsidRDefault="003C57B4" w:rsidP="003C57B4">
      <w:pPr>
        <w:pStyle w:val="Paragraphedeliste"/>
        <w:numPr>
          <w:ilvl w:val="0"/>
          <w:numId w:val="2"/>
        </w:numPr>
        <w:rPr>
          <w:rFonts w:asciiTheme="majorHAnsi" w:hAnsiTheme="majorHAnsi" w:cstheme="majorHAnsi"/>
        </w:rPr>
      </w:pPr>
      <w:r>
        <w:rPr>
          <w:rFonts w:asciiTheme="majorHAnsi" w:hAnsiTheme="majorHAnsi" w:cstheme="majorHAnsi"/>
        </w:rPr>
        <w:t xml:space="preserve">Fidélité illimité (engagement un </w:t>
      </w:r>
      <w:proofErr w:type="gramStart"/>
      <w:r>
        <w:rPr>
          <w:rFonts w:asciiTheme="majorHAnsi" w:hAnsiTheme="majorHAnsi" w:cstheme="majorHAnsi"/>
        </w:rPr>
        <w:t>an) ..</w:t>
      </w:r>
      <w:proofErr w:type="gramEnd"/>
      <w:r>
        <w:rPr>
          <w:rFonts w:asciiTheme="majorHAnsi" w:hAnsiTheme="majorHAnsi" w:cstheme="majorHAnsi"/>
        </w:rPr>
        <w:t xml:space="preserve">………….……………………………….……….. </w:t>
      </w:r>
      <w:r>
        <w:rPr>
          <w:rFonts w:asciiTheme="majorHAnsi" w:hAnsiTheme="majorHAnsi" w:cstheme="majorHAnsi"/>
          <w:b/>
          <w:bCs/>
        </w:rPr>
        <w:t>7</w:t>
      </w:r>
      <w:r>
        <w:rPr>
          <w:rFonts w:asciiTheme="majorHAnsi" w:hAnsiTheme="majorHAnsi" w:cstheme="majorHAnsi"/>
          <w:b/>
          <w:bCs/>
        </w:rPr>
        <w:t>9</w:t>
      </w:r>
      <w:r w:rsidRPr="000E4EAC">
        <w:rPr>
          <w:rFonts w:asciiTheme="majorHAnsi" w:hAnsiTheme="majorHAnsi" w:cstheme="majorHAnsi"/>
          <w:b/>
          <w:bCs/>
        </w:rPr>
        <w:t>€/mois</w:t>
      </w:r>
    </w:p>
    <w:p w14:paraId="5B1B6897" w14:textId="6022F6B2" w:rsidR="003E0A74" w:rsidRPr="003C57B4" w:rsidRDefault="001063F8" w:rsidP="006026C0">
      <w:pPr>
        <w:pStyle w:val="Paragraphedeliste"/>
        <w:numPr>
          <w:ilvl w:val="0"/>
          <w:numId w:val="2"/>
        </w:numPr>
        <w:rPr>
          <w:rFonts w:asciiTheme="majorHAnsi" w:hAnsiTheme="majorHAnsi" w:cstheme="majorHAnsi"/>
        </w:rPr>
      </w:pPr>
      <w:r>
        <w:rPr>
          <w:rFonts w:asciiTheme="majorHAnsi" w:hAnsiTheme="majorHAnsi" w:cstheme="majorHAnsi"/>
        </w:rPr>
        <w:t xml:space="preserve">Fidélité+ (12 </w:t>
      </w:r>
      <w:proofErr w:type="gramStart"/>
      <w:r>
        <w:rPr>
          <w:rFonts w:asciiTheme="majorHAnsi" w:hAnsiTheme="majorHAnsi" w:cstheme="majorHAnsi"/>
        </w:rPr>
        <w:t>mois</w:t>
      </w:r>
      <w:r w:rsidR="0021255C">
        <w:rPr>
          <w:rFonts w:asciiTheme="majorHAnsi" w:hAnsiTheme="majorHAnsi" w:cstheme="majorHAnsi"/>
        </w:rPr>
        <w:t>)</w:t>
      </w:r>
      <w:r>
        <w:rPr>
          <w:rFonts w:asciiTheme="majorHAnsi" w:hAnsiTheme="majorHAnsi" w:cstheme="majorHAnsi"/>
        </w:rPr>
        <w:t xml:space="preserve"> ….</w:t>
      </w:r>
      <w:proofErr w:type="gramEnd"/>
      <w:r>
        <w:rPr>
          <w:rFonts w:asciiTheme="majorHAnsi" w:hAnsiTheme="majorHAnsi" w:cstheme="majorHAnsi"/>
        </w:rPr>
        <w:t>………………………………………………………………………………</w:t>
      </w:r>
      <w:r w:rsidR="00E021AF">
        <w:rPr>
          <w:rFonts w:asciiTheme="majorHAnsi" w:hAnsiTheme="majorHAnsi" w:cstheme="majorHAnsi"/>
        </w:rPr>
        <w:t xml:space="preserve"> </w:t>
      </w:r>
      <w:r w:rsidR="00AC64B1">
        <w:rPr>
          <w:rFonts w:asciiTheme="majorHAnsi" w:hAnsiTheme="majorHAnsi" w:cstheme="majorHAnsi"/>
          <w:b/>
          <w:bCs/>
        </w:rPr>
        <w:t>790</w:t>
      </w:r>
      <w:r w:rsidRPr="000E4EAC">
        <w:rPr>
          <w:rFonts w:asciiTheme="majorHAnsi" w:hAnsiTheme="majorHAnsi" w:cstheme="majorHAnsi"/>
          <w:b/>
          <w:bCs/>
        </w:rPr>
        <w:t>€/</w:t>
      </w:r>
      <w:r>
        <w:rPr>
          <w:rFonts w:asciiTheme="majorHAnsi" w:hAnsiTheme="majorHAnsi" w:cstheme="majorHAnsi"/>
          <w:b/>
          <w:bCs/>
        </w:rPr>
        <w:t>an</w:t>
      </w:r>
    </w:p>
    <w:p w14:paraId="3F8C532B" w14:textId="40BAAEC9" w:rsidR="003E0A74" w:rsidRPr="001063F8" w:rsidRDefault="003E0A74" w:rsidP="003E0A74">
      <w:pPr>
        <w:rPr>
          <w:rFonts w:asciiTheme="majorHAnsi" w:hAnsiTheme="majorHAnsi" w:cstheme="majorHAnsi"/>
          <w:sz w:val="32"/>
          <w:szCs w:val="32"/>
        </w:rPr>
      </w:pPr>
      <w:r>
        <w:rPr>
          <w:rFonts w:asciiTheme="majorHAnsi" w:hAnsiTheme="majorHAnsi" w:cstheme="majorHAnsi"/>
          <w:sz w:val="32"/>
          <w:szCs w:val="32"/>
        </w:rPr>
        <w:t>Frais d</w:t>
      </w:r>
      <w:r w:rsidR="00F2613B">
        <w:rPr>
          <w:rFonts w:asciiTheme="majorHAnsi" w:hAnsiTheme="majorHAnsi" w:cstheme="majorHAnsi"/>
          <w:sz w:val="32"/>
          <w:szCs w:val="32"/>
        </w:rPr>
        <w:t>’</w:t>
      </w:r>
      <w:r w:rsidR="00765F16">
        <w:rPr>
          <w:rFonts w:asciiTheme="majorHAnsi" w:hAnsiTheme="majorHAnsi" w:cstheme="majorHAnsi"/>
          <w:sz w:val="32"/>
          <w:szCs w:val="32"/>
        </w:rPr>
        <w:t>engagement</w:t>
      </w:r>
      <w:r>
        <w:rPr>
          <w:rFonts w:asciiTheme="majorHAnsi" w:hAnsiTheme="majorHAnsi" w:cstheme="majorHAnsi"/>
        </w:rPr>
        <w:t xml:space="preserve"> </w:t>
      </w:r>
      <w:proofErr w:type="gramStart"/>
      <w:r w:rsidR="00384358">
        <w:rPr>
          <w:rFonts w:asciiTheme="majorHAnsi" w:hAnsiTheme="majorHAnsi" w:cstheme="majorHAnsi"/>
        </w:rPr>
        <w:t>…….</w:t>
      </w:r>
      <w:proofErr w:type="gramEnd"/>
      <w:r w:rsidRPr="006A7EA3">
        <w:rPr>
          <w:rFonts w:asciiTheme="majorHAnsi" w:hAnsiTheme="majorHAnsi" w:cstheme="majorHAnsi"/>
        </w:rPr>
        <w:t>…</w:t>
      </w:r>
      <w:r>
        <w:rPr>
          <w:rFonts w:asciiTheme="majorHAnsi" w:hAnsiTheme="majorHAnsi" w:cstheme="majorHAnsi"/>
        </w:rPr>
        <w:t>…………………………</w:t>
      </w:r>
      <w:r w:rsidRPr="006A7EA3">
        <w:rPr>
          <w:rFonts w:asciiTheme="majorHAnsi" w:hAnsiTheme="majorHAnsi" w:cstheme="majorHAnsi"/>
        </w:rPr>
        <w:t>……</w:t>
      </w:r>
      <w:r>
        <w:rPr>
          <w:rFonts w:asciiTheme="majorHAnsi" w:hAnsiTheme="majorHAnsi" w:cstheme="majorHAnsi"/>
        </w:rPr>
        <w:t>…………………………..</w:t>
      </w:r>
      <w:r w:rsidRPr="006A7EA3">
        <w:rPr>
          <w:rFonts w:asciiTheme="majorHAnsi" w:hAnsiTheme="majorHAnsi" w:cstheme="majorHAnsi"/>
        </w:rPr>
        <w:t>……</w:t>
      </w:r>
      <w:r w:rsidR="00765F16">
        <w:rPr>
          <w:rFonts w:asciiTheme="majorHAnsi" w:hAnsiTheme="majorHAnsi" w:cstheme="majorHAnsi"/>
        </w:rPr>
        <w:t>…</w:t>
      </w:r>
      <w:r w:rsidRPr="006A7EA3">
        <w:rPr>
          <w:rFonts w:asciiTheme="majorHAnsi" w:hAnsiTheme="majorHAnsi" w:cstheme="majorHAnsi"/>
        </w:rPr>
        <w:t xml:space="preserve">…. </w:t>
      </w:r>
      <w:r w:rsidR="003C57B4">
        <w:rPr>
          <w:rFonts w:asciiTheme="majorHAnsi" w:hAnsiTheme="majorHAnsi" w:cstheme="majorHAnsi"/>
          <w:b/>
          <w:bCs/>
        </w:rPr>
        <w:t>65</w:t>
      </w:r>
      <w:r w:rsidRPr="00C0782B">
        <w:rPr>
          <w:rFonts w:asciiTheme="majorHAnsi" w:hAnsiTheme="majorHAnsi" w:cstheme="majorHAnsi"/>
          <w:b/>
          <w:bCs/>
        </w:rPr>
        <w:t>€</w:t>
      </w:r>
    </w:p>
    <w:p w14:paraId="3CCDF91F" w14:textId="1F7412EC" w:rsidR="009009BF" w:rsidRPr="001063F8" w:rsidRDefault="00C634B7" w:rsidP="009009BF">
      <w:pPr>
        <w:rPr>
          <w:rFonts w:asciiTheme="majorHAnsi" w:hAnsiTheme="majorHAnsi" w:cstheme="majorHAnsi"/>
          <w:sz w:val="32"/>
          <w:szCs w:val="32"/>
        </w:rPr>
      </w:pPr>
      <w:r>
        <w:rPr>
          <w:rFonts w:asciiTheme="majorHAnsi" w:hAnsiTheme="majorHAnsi" w:cstheme="majorHAnsi"/>
          <w:sz w:val="32"/>
          <w:szCs w:val="32"/>
        </w:rPr>
        <w:t>Fondamentaux</w:t>
      </w:r>
      <w:r w:rsidR="00EF1A53">
        <w:rPr>
          <w:rFonts w:asciiTheme="majorHAnsi" w:hAnsiTheme="majorHAnsi" w:cstheme="majorHAnsi"/>
        </w:rPr>
        <w:t xml:space="preserve"> </w:t>
      </w:r>
      <w:r w:rsidR="006A7EA3" w:rsidRPr="006A7EA3">
        <w:rPr>
          <w:rFonts w:asciiTheme="majorHAnsi" w:hAnsiTheme="majorHAnsi" w:cstheme="majorHAnsi"/>
        </w:rPr>
        <w:t>…</w:t>
      </w:r>
      <w:r w:rsidR="00EF1A53">
        <w:rPr>
          <w:rFonts w:asciiTheme="majorHAnsi" w:hAnsiTheme="majorHAnsi" w:cstheme="majorHAnsi"/>
        </w:rPr>
        <w:t>……</w:t>
      </w:r>
      <w:proofErr w:type="gramStart"/>
      <w:r w:rsidR="00EF1A53">
        <w:rPr>
          <w:rFonts w:asciiTheme="majorHAnsi" w:hAnsiTheme="majorHAnsi" w:cstheme="majorHAnsi"/>
        </w:rPr>
        <w:t>……</w:t>
      </w:r>
      <w:r w:rsidR="00384358">
        <w:rPr>
          <w:rFonts w:asciiTheme="majorHAnsi" w:hAnsiTheme="majorHAnsi" w:cstheme="majorHAnsi"/>
        </w:rPr>
        <w:t>.</w:t>
      </w:r>
      <w:proofErr w:type="gramEnd"/>
      <w:r w:rsidR="00384358">
        <w:rPr>
          <w:rFonts w:asciiTheme="majorHAnsi" w:hAnsiTheme="majorHAnsi" w:cstheme="majorHAnsi"/>
        </w:rPr>
        <w:t>.</w:t>
      </w:r>
      <w:r w:rsidR="00EF1A53">
        <w:rPr>
          <w:rFonts w:asciiTheme="majorHAnsi" w:hAnsiTheme="majorHAnsi" w:cstheme="majorHAnsi"/>
        </w:rPr>
        <w:t>………………</w:t>
      </w:r>
      <w:r w:rsidR="006A7EA3" w:rsidRPr="006A7EA3">
        <w:rPr>
          <w:rFonts w:asciiTheme="majorHAnsi" w:hAnsiTheme="majorHAnsi" w:cstheme="majorHAnsi"/>
        </w:rPr>
        <w:t>………</w:t>
      </w:r>
      <w:r w:rsidR="00FE6E7E">
        <w:rPr>
          <w:rFonts w:asciiTheme="majorHAnsi" w:hAnsiTheme="majorHAnsi" w:cstheme="majorHAnsi"/>
        </w:rPr>
        <w:t>…</w:t>
      </w:r>
      <w:r w:rsidR="006A7EA3" w:rsidRPr="006A7EA3">
        <w:rPr>
          <w:rFonts w:asciiTheme="majorHAnsi" w:hAnsiTheme="majorHAnsi" w:cstheme="majorHAnsi"/>
        </w:rPr>
        <w:t>……</w:t>
      </w:r>
      <w:r w:rsidR="006A7EA3">
        <w:rPr>
          <w:rFonts w:asciiTheme="majorHAnsi" w:hAnsiTheme="majorHAnsi" w:cstheme="majorHAnsi"/>
        </w:rPr>
        <w:t>…………………………..</w:t>
      </w:r>
      <w:r w:rsidR="006A7EA3" w:rsidRPr="006A7EA3">
        <w:rPr>
          <w:rFonts w:asciiTheme="majorHAnsi" w:hAnsiTheme="majorHAnsi" w:cstheme="majorHAnsi"/>
        </w:rPr>
        <w:t>………………</w:t>
      </w:r>
      <w:r w:rsidR="00765F16">
        <w:rPr>
          <w:rFonts w:asciiTheme="majorHAnsi" w:hAnsiTheme="majorHAnsi" w:cstheme="majorHAnsi"/>
        </w:rPr>
        <w:t>.</w:t>
      </w:r>
      <w:r w:rsidR="006A7EA3" w:rsidRPr="006A7EA3">
        <w:rPr>
          <w:rFonts w:asciiTheme="majorHAnsi" w:hAnsiTheme="majorHAnsi" w:cstheme="majorHAnsi"/>
        </w:rPr>
        <w:t xml:space="preserve"> </w:t>
      </w:r>
      <w:r w:rsidR="00765F16">
        <w:rPr>
          <w:rFonts w:asciiTheme="majorHAnsi" w:hAnsiTheme="majorHAnsi" w:cstheme="majorHAnsi"/>
          <w:b/>
          <w:bCs/>
        </w:rPr>
        <w:t>5</w:t>
      </w:r>
      <w:r w:rsidR="006A7EA3" w:rsidRPr="00C0782B">
        <w:rPr>
          <w:rFonts w:asciiTheme="majorHAnsi" w:hAnsiTheme="majorHAnsi" w:cstheme="majorHAnsi"/>
          <w:b/>
          <w:bCs/>
        </w:rPr>
        <w:t>0€</w:t>
      </w:r>
    </w:p>
    <w:p w14:paraId="33ACBF43" w14:textId="53106BDF" w:rsidR="006A7EA3" w:rsidRDefault="00224EDB" w:rsidP="009009BF">
      <w:pPr>
        <w:rPr>
          <w:rFonts w:asciiTheme="majorHAnsi" w:hAnsiTheme="majorHAnsi" w:cstheme="majorHAnsi"/>
        </w:rPr>
      </w:pPr>
      <w:r w:rsidRPr="00224EDB">
        <w:rPr>
          <w:rFonts w:asciiTheme="majorHAnsi" w:hAnsiTheme="majorHAnsi" w:cstheme="majorHAnsi"/>
          <w:sz w:val="32"/>
          <w:szCs w:val="32"/>
        </w:rPr>
        <w:t xml:space="preserve">Carte </w:t>
      </w:r>
      <w:r w:rsidR="00EF1A53">
        <w:rPr>
          <w:rFonts w:asciiTheme="majorHAnsi" w:hAnsiTheme="majorHAnsi" w:cstheme="majorHAnsi"/>
          <w:sz w:val="32"/>
          <w:szCs w:val="32"/>
        </w:rPr>
        <w:t>2</w:t>
      </w:r>
      <w:r w:rsidRPr="00224EDB">
        <w:rPr>
          <w:rFonts w:asciiTheme="majorHAnsi" w:hAnsiTheme="majorHAnsi" w:cstheme="majorHAnsi"/>
          <w:sz w:val="32"/>
          <w:szCs w:val="32"/>
        </w:rPr>
        <w:t>0 séance</w:t>
      </w:r>
      <w:r w:rsidR="00EF1A53">
        <w:rPr>
          <w:rFonts w:asciiTheme="majorHAnsi" w:hAnsiTheme="majorHAnsi" w:cstheme="majorHAnsi"/>
          <w:sz w:val="32"/>
          <w:szCs w:val="32"/>
        </w:rPr>
        <w:t>s</w:t>
      </w:r>
      <w:proofErr w:type="gramStart"/>
      <w:r w:rsidR="00EF1A53">
        <w:rPr>
          <w:rFonts w:asciiTheme="majorHAnsi" w:hAnsiTheme="majorHAnsi" w:cstheme="majorHAnsi"/>
          <w:sz w:val="32"/>
          <w:szCs w:val="32"/>
        </w:rPr>
        <w:t xml:space="preserve"> </w:t>
      </w:r>
      <w:r w:rsidR="00EF1A53">
        <w:rPr>
          <w:rFonts w:asciiTheme="majorHAnsi" w:hAnsiTheme="majorHAnsi" w:cstheme="majorHAnsi"/>
        </w:rPr>
        <w:t>.</w:t>
      </w:r>
      <w:r>
        <w:rPr>
          <w:rFonts w:asciiTheme="majorHAnsi" w:hAnsiTheme="majorHAnsi" w:cstheme="majorHAnsi"/>
        </w:rPr>
        <w:t>…</w:t>
      </w:r>
      <w:proofErr w:type="gramEnd"/>
      <w:r>
        <w:rPr>
          <w:rFonts w:asciiTheme="majorHAnsi" w:hAnsiTheme="majorHAnsi" w:cstheme="majorHAnsi"/>
        </w:rPr>
        <w:t>……………</w:t>
      </w:r>
      <w:r w:rsidR="00384358">
        <w:rPr>
          <w:rFonts w:asciiTheme="majorHAnsi" w:hAnsiTheme="majorHAnsi" w:cstheme="majorHAnsi"/>
        </w:rPr>
        <w:t>…</w:t>
      </w:r>
      <w:r>
        <w:rPr>
          <w:rFonts w:asciiTheme="majorHAnsi" w:hAnsiTheme="majorHAnsi" w:cstheme="majorHAnsi"/>
        </w:rPr>
        <w:t xml:space="preserve">………………………………………………………………..… </w:t>
      </w:r>
      <w:r w:rsidR="00D5719B">
        <w:rPr>
          <w:rFonts w:asciiTheme="majorHAnsi" w:hAnsiTheme="majorHAnsi" w:cstheme="majorHAnsi"/>
          <w:b/>
          <w:bCs/>
        </w:rPr>
        <w:t>2</w:t>
      </w:r>
      <w:r w:rsidR="00961854">
        <w:rPr>
          <w:rFonts w:asciiTheme="majorHAnsi" w:hAnsiTheme="majorHAnsi" w:cstheme="majorHAnsi"/>
          <w:b/>
          <w:bCs/>
        </w:rPr>
        <w:t>25</w:t>
      </w:r>
      <w:r w:rsidRPr="00C0782B">
        <w:rPr>
          <w:rFonts w:asciiTheme="majorHAnsi" w:hAnsiTheme="majorHAnsi" w:cstheme="majorHAnsi"/>
          <w:b/>
          <w:bCs/>
        </w:rPr>
        <w:t>€</w:t>
      </w:r>
    </w:p>
    <w:p w14:paraId="28B2EB28" w14:textId="33E91371" w:rsidR="005C2E46" w:rsidRPr="0027309C" w:rsidRDefault="005C2E46" w:rsidP="009009BF">
      <w:pPr>
        <w:rPr>
          <w:rFonts w:asciiTheme="majorHAnsi" w:hAnsiTheme="majorHAnsi" w:cstheme="majorHAnsi"/>
          <w:sz w:val="32"/>
          <w:szCs w:val="32"/>
        </w:rPr>
      </w:pPr>
      <w:r w:rsidRPr="0027309C">
        <w:rPr>
          <w:rFonts w:asciiTheme="majorHAnsi" w:hAnsiTheme="majorHAnsi" w:cstheme="majorHAnsi"/>
          <w:sz w:val="32"/>
          <w:szCs w:val="32"/>
        </w:rPr>
        <w:t>CrossFit Kids</w:t>
      </w:r>
    </w:p>
    <w:p w14:paraId="0F9B96DE" w14:textId="0A8F30AB" w:rsidR="005C2E46" w:rsidRPr="007F22AC" w:rsidRDefault="007F22AC" w:rsidP="005C2E46">
      <w:pPr>
        <w:pStyle w:val="Paragraphedeliste"/>
        <w:numPr>
          <w:ilvl w:val="0"/>
          <w:numId w:val="2"/>
        </w:numPr>
        <w:rPr>
          <w:rFonts w:asciiTheme="majorHAnsi" w:hAnsiTheme="majorHAnsi" w:cstheme="majorHAnsi"/>
        </w:rPr>
      </w:pPr>
      <w:r w:rsidRPr="007F22AC">
        <w:rPr>
          <w:rFonts w:asciiTheme="majorHAnsi" w:hAnsiTheme="majorHAnsi" w:cstheme="majorHAnsi"/>
        </w:rPr>
        <w:t xml:space="preserve">Membre </w:t>
      </w:r>
      <w:proofErr w:type="spellStart"/>
      <w:r w:rsidRPr="007F22AC">
        <w:rPr>
          <w:rFonts w:asciiTheme="majorHAnsi" w:hAnsiTheme="majorHAnsi" w:cstheme="majorHAnsi"/>
        </w:rPr>
        <w:t>Initium</w:t>
      </w:r>
      <w:proofErr w:type="spellEnd"/>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 xml:space="preserve">. </w:t>
      </w:r>
      <w:r w:rsidR="0027309C" w:rsidRPr="00C0782B">
        <w:rPr>
          <w:rFonts w:asciiTheme="majorHAnsi" w:hAnsiTheme="majorHAnsi" w:cstheme="majorHAnsi"/>
          <w:b/>
          <w:bCs/>
        </w:rPr>
        <w:t>30€/mois</w:t>
      </w:r>
    </w:p>
    <w:p w14:paraId="4B664033" w14:textId="6A4AA0E0" w:rsidR="00810C19" w:rsidRPr="00764AD1" w:rsidRDefault="007F22AC" w:rsidP="00CC6D12">
      <w:pPr>
        <w:pStyle w:val="Paragraphedeliste"/>
        <w:numPr>
          <w:ilvl w:val="0"/>
          <w:numId w:val="2"/>
        </w:numPr>
        <w:rPr>
          <w:rFonts w:asciiTheme="majorHAnsi" w:hAnsiTheme="majorHAnsi" w:cstheme="majorHAnsi"/>
        </w:rPr>
      </w:pPr>
      <w:r w:rsidRPr="007F22AC">
        <w:rPr>
          <w:rFonts w:asciiTheme="majorHAnsi" w:hAnsiTheme="majorHAnsi" w:cstheme="majorHAnsi"/>
        </w:rPr>
        <w:t>Extérieur………………………………………………………………</w:t>
      </w:r>
      <w:r w:rsidR="0027309C">
        <w:rPr>
          <w:rFonts w:asciiTheme="majorHAnsi" w:hAnsiTheme="majorHAnsi" w:cstheme="majorHAnsi"/>
        </w:rPr>
        <w:t xml:space="preserve">………………………………… </w:t>
      </w:r>
      <w:r w:rsidR="0027309C" w:rsidRPr="00C0782B">
        <w:rPr>
          <w:rFonts w:asciiTheme="majorHAnsi" w:hAnsiTheme="majorHAnsi" w:cstheme="majorHAnsi"/>
          <w:b/>
          <w:bCs/>
        </w:rPr>
        <w:t>45€/mois</w:t>
      </w:r>
    </w:p>
    <w:p w14:paraId="3B63B27F" w14:textId="6436178E" w:rsidR="00764AD1" w:rsidRDefault="00764AD1" w:rsidP="00764AD1">
      <w:pPr>
        <w:rPr>
          <w:rFonts w:asciiTheme="majorHAnsi" w:hAnsiTheme="majorHAnsi" w:cstheme="majorHAnsi"/>
        </w:rPr>
      </w:pPr>
    </w:p>
    <w:p w14:paraId="0A329348" w14:textId="6190CE97" w:rsidR="00EA6771" w:rsidRDefault="00EA6771" w:rsidP="00764AD1">
      <w:pPr>
        <w:rPr>
          <w:rFonts w:asciiTheme="majorHAnsi" w:hAnsiTheme="majorHAnsi" w:cstheme="majorHAnsi"/>
        </w:rPr>
      </w:pPr>
    </w:p>
    <w:p w14:paraId="0B525DBC" w14:textId="71E2B7D5" w:rsidR="00B27F85" w:rsidRDefault="00B27F85" w:rsidP="00764AD1">
      <w:pPr>
        <w:rPr>
          <w:rFonts w:asciiTheme="majorHAnsi" w:hAnsiTheme="majorHAnsi" w:cstheme="majorHAnsi"/>
        </w:rPr>
      </w:pPr>
    </w:p>
    <w:p w14:paraId="21B34B9C" w14:textId="10721F92" w:rsidR="00B27F85" w:rsidRDefault="00B27F85" w:rsidP="00764AD1">
      <w:pPr>
        <w:rPr>
          <w:rFonts w:asciiTheme="majorHAnsi" w:hAnsiTheme="majorHAnsi" w:cstheme="majorHAnsi"/>
        </w:rPr>
      </w:pPr>
    </w:p>
    <w:p w14:paraId="15132E3E" w14:textId="4EE23F47" w:rsidR="00CC00D7" w:rsidRDefault="00CC00D7" w:rsidP="00764AD1">
      <w:pPr>
        <w:rPr>
          <w:rFonts w:asciiTheme="majorHAnsi" w:hAnsiTheme="majorHAnsi" w:cstheme="majorHAnsi"/>
        </w:rPr>
      </w:pPr>
    </w:p>
    <w:p w14:paraId="58A26C65" w14:textId="6A254438" w:rsidR="003C57B4" w:rsidRDefault="003C57B4" w:rsidP="00764AD1">
      <w:pPr>
        <w:rPr>
          <w:rFonts w:asciiTheme="majorHAnsi" w:hAnsiTheme="majorHAnsi" w:cstheme="majorHAnsi"/>
        </w:rPr>
      </w:pPr>
    </w:p>
    <w:p w14:paraId="32B6F6E8" w14:textId="302ADE9A" w:rsidR="003C57B4" w:rsidRDefault="003C57B4" w:rsidP="00764AD1">
      <w:pPr>
        <w:rPr>
          <w:rFonts w:asciiTheme="majorHAnsi" w:hAnsiTheme="majorHAnsi" w:cstheme="majorHAnsi"/>
        </w:rPr>
      </w:pPr>
    </w:p>
    <w:p w14:paraId="77AA75E3" w14:textId="61796B4A" w:rsidR="003C57B4" w:rsidRDefault="003C57B4" w:rsidP="00764AD1">
      <w:pPr>
        <w:rPr>
          <w:rFonts w:asciiTheme="majorHAnsi" w:hAnsiTheme="majorHAnsi" w:cstheme="majorHAnsi"/>
        </w:rPr>
      </w:pPr>
    </w:p>
    <w:p w14:paraId="0A15F065" w14:textId="06B4057F" w:rsidR="003C57B4" w:rsidRDefault="003C57B4" w:rsidP="00764AD1">
      <w:pPr>
        <w:rPr>
          <w:rFonts w:asciiTheme="majorHAnsi" w:hAnsiTheme="majorHAnsi" w:cstheme="majorHAnsi"/>
        </w:rPr>
      </w:pPr>
    </w:p>
    <w:p w14:paraId="43439275" w14:textId="12566A9F" w:rsidR="003C57B4" w:rsidRDefault="003C57B4" w:rsidP="00764AD1">
      <w:pPr>
        <w:rPr>
          <w:rFonts w:asciiTheme="majorHAnsi" w:hAnsiTheme="majorHAnsi" w:cstheme="majorHAnsi"/>
        </w:rPr>
      </w:pPr>
    </w:p>
    <w:p w14:paraId="1845209E" w14:textId="2F01127C" w:rsidR="003C57B4" w:rsidRDefault="003C57B4" w:rsidP="00764AD1">
      <w:pPr>
        <w:rPr>
          <w:rFonts w:asciiTheme="majorHAnsi" w:hAnsiTheme="majorHAnsi" w:cstheme="majorHAnsi"/>
        </w:rPr>
      </w:pPr>
    </w:p>
    <w:p w14:paraId="572EE4A7" w14:textId="77777777" w:rsidR="003C57B4" w:rsidRPr="00764AD1" w:rsidRDefault="003C57B4" w:rsidP="00764AD1">
      <w:pPr>
        <w:rPr>
          <w:rFonts w:asciiTheme="majorHAnsi" w:hAnsiTheme="majorHAnsi" w:cstheme="majorHAnsi"/>
        </w:rPr>
      </w:pPr>
    </w:p>
    <w:p w14:paraId="36AD5945" w14:textId="69ED3E8C" w:rsidR="00CC6D12" w:rsidRPr="00CC6D12" w:rsidRDefault="00CC6D12" w:rsidP="00CC6D12">
      <w:pPr>
        <w:rPr>
          <w:rFonts w:asciiTheme="majorHAnsi" w:hAnsiTheme="majorHAnsi" w:cstheme="majorHAnsi"/>
          <w:b/>
          <w:bCs/>
          <w:sz w:val="44"/>
          <w:szCs w:val="44"/>
          <w:u w:val="single"/>
        </w:rPr>
      </w:pPr>
      <w:r w:rsidRPr="00CC6D12">
        <w:rPr>
          <w:rFonts w:asciiTheme="majorHAnsi" w:hAnsiTheme="majorHAnsi" w:cstheme="majorHAnsi"/>
          <w:b/>
          <w:bCs/>
          <w:sz w:val="44"/>
          <w:szCs w:val="44"/>
          <w:u w:val="single"/>
        </w:rPr>
        <w:lastRenderedPageBreak/>
        <w:t>Mode de paiement</w:t>
      </w:r>
    </w:p>
    <w:p w14:paraId="33466F35" w14:textId="77777777" w:rsidR="00CC6D12" w:rsidRDefault="00CC6D12" w:rsidP="00CC6D12">
      <w:pPr>
        <w:pStyle w:val="Paragraphedeliste"/>
        <w:numPr>
          <w:ilvl w:val="0"/>
          <w:numId w:val="3"/>
        </w:numPr>
        <w:rPr>
          <w:rFonts w:asciiTheme="majorHAnsi" w:hAnsiTheme="majorHAnsi" w:cstheme="majorHAnsi"/>
        </w:rPr>
      </w:pPr>
      <w:r>
        <w:rPr>
          <w:rFonts w:asciiTheme="majorHAnsi" w:hAnsiTheme="majorHAnsi" w:cstheme="majorHAnsi"/>
        </w:rPr>
        <w:t>Paiement à la salle (Espèces, CB, chèque)</w:t>
      </w:r>
    </w:p>
    <w:p w14:paraId="61B2C77B" w14:textId="718B5FE6" w:rsidR="00810C19" w:rsidRPr="000F5B61" w:rsidRDefault="00CC6D12" w:rsidP="000F5B61">
      <w:pPr>
        <w:pStyle w:val="Paragraphedeliste"/>
        <w:numPr>
          <w:ilvl w:val="0"/>
          <w:numId w:val="3"/>
        </w:numPr>
        <w:rPr>
          <w:rFonts w:asciiTheme="majorHAnsi" w:hAnsiTheme="majorHAnsi" w:cstheme="majorHAnsi"/>
        </w:rPr>
      </w:pPr>
      <w:r>
        <w:rPr>
          <w:rFonts w:asciiTheme="majorHAnsi" w:hAnsiTheme="majorHAnsi" w:cstheme="majorHAnsi"/>
        </w:rPr>
        <w:t>Prélèvement mensuel</w:t>
      </w:r>
    </w:p>
    <w:p w14:paraId="20A78345" w14:textId="77777777" w:rsidR="00810C19" w:rsidRPr="00810C19" w:rsidRDefault="00810C19" w:rsidP="000F5B61">
      <w:pPr>
        <w:rPr>
          <w:rFonts w:asciiTheme="majorHAnsi" w:hAnsiTheme="majorHAnsi" w:cstheme="majorHAnsi"/>
          <w:b/>
          <w:bCs/>
        </w:rPr>
      </w:pPr>
      <w:r w:rsidRPr="00810C19">
        <w:rPr>
          <w:rFonts w:asciiTheme="majorHAnsi" w:hAnsiTheme="majorHAnsi" w:cstheme="majorHAnsi"/>
          <w:b/>
          <w:bCs/>
        </w:rPr>
        <w:t xml:space="preserve">Montant de la mensualité choisie : </w:t>
      </w:r>
    </w:p>
    <w:p w14:paraId="6AB8059D" w14:textId="50845796" w:rsidR="00810C19" w:rsidRPr="00765F16" w:rsidRDefault="00810C19" w:rsidP="00810C19">
      <w:pPr>
        <w:rPr>
          <w:rFonts w:asciiTheme="majorHAnsi" w:hAnsiTheme="majorHAnsi" w:cstheme="majorHAnsi"/>
          <w:b/>
          <w:bCs/>
        </w:rPr>
      </w:pPr>
      <w:r w:rsidRPr="00810C19">
        <w:rPr>
          <w:rFonts w:asciiTheme="majorHAnsi" w:hAnsiTheme="majorHAnsi" w:cstheme="majorHAnsi"/>
          <w:b/>
          <w:bCs/>
        </w:rPr>
        <w:t xml:space="preserve">A compter du : </w:t>
      </w:r>
    </w:p>
    <w:p w14:paraId="031C732E" w14:textId="0B2EBC42" w:rsidR="00E33CCB" w:rsidRDefault="00E33CCB" w:rsidP="001A2A7D">
      <w:pPr>
        <w:pStyle w:val="Paragraphedeliste"/>
        <w:numPr>
          <w:ilvl w:val="0"/>
          <w:numId w:val="2"/>
        </w:numPr>
        <w:rPr>
          <w:rFonts w:asciiTheme="majorHAnsi" w:hAnsiTheme="majorHAnsi" w:cstheme="majorHAnsi"/>
        </w:rPr>
      </w:pPr>
      <w:r>
        <w:rPr>
          <w:rFonts w:asciiTheme="majorHAnsi" w:hAnsiTheme="majorHAnsi" w:cstheme="majorHAnsi"/>
        </w:rPr>
        <w:t>NOM</w:t>
      </w:r>
      <w:r w:rsidR="001A2A7D">
        <w:rPr>
          <w:rFonts w:asciiTheme="majorHAnsi" w:hAnsiTheme="majorHAnsi" w:cstheme="majorHAnsi"/>
        </w:rPr>
        <w:t xml:space="preserve"> ……………………………………………            - </w:t>
      </w:r>
      <w:r w:rsidRPr="001A2A7D">
        <w:rPr>
          <w:rFonts w:asciiTheme="majorHAnsi" w:hAnsiTheme="majorHAnsi" w:cstheme="majorHAnsi"/>
        </w:rPr>
        <w:t>Prénom</w:t>
      </w:r>
      <w:r w:rsidR="001A2A7D">
        <w:rPr>
          <w:rFonts w:asciiTheme="majorHAnsi" w:hAnsiTheme="majorHAnsi" w:cstheme="majorHAnsi"/>
        </w:rPr>
        <w:t>……………………………………………….</w:t>
      </w:r>
    </w:p>
    <w:p w14:paraId="5B73D134" w14:textId="6DCE133D" w:rsidR="00764AD1" w:rsidRPr="001A2A7D" w:rsidRDefault="00764AD1" w:rsidP="00764AD1">
      <w:pPr>
        <w:pStyle w:val="Paragraphedeliste"/>
        <w:numPr>
          <w:ilvl w:val="0"/>
          <w:numId w:val="2"/>
        </w:numPr>
        <w:rPr>
          <w:rFonts w:asciiTheme="majorHAnsi" w:hAnsiTheme="majorHAnsi" w:cstheme="majorHAnsi"/>
        </w:rPr>
      </w:pPr>
      <w:r>
        <w:rPr>
          <w:rFonts w:asciiTheme="majorHAnsi" w:hAnsiTheme="majorHAnsi" w:cstheme="majorHAnsi"/>
        </w:rPr>
        <w:t>Date de naissance ……………………….            - Mail……………………………………………….</w:t>
      </w:r>
    </w:p>
    <w:p w14:paraId="1AF8F24A" w14:textId="344F19F9" w:rsidR="00764AD1" w:rsidRPr="00764AD1" w:rsidRDefault="00764AD1" w:rsidP="00764AD1">
      <w:pPr>
        <w:pStyle w:val="Paragraphedeliste"/>
        <w:numPr>
          <w:ilvl w:val="0"/>
          <w:numId w:val="2"/>
        </w:numPr>
        <w:rPr>
          <w:rFonts w:asciiTheme="majorHAnsi" w:hAnsiTheme="majorHAnsi" w:cstheme="majorHAnsi"/>
        </w:rPr>
      </w:pPr>
      <w:proofErr w:type="spellStart"/>
      <w:r>
        <w:rPr>
          <w:rFonts w:asciiTheme="majorHAnsi" w:hAnsiTheme="majorHAnsi" w:cstheme="majorHAnsi"/>
        </w:rPr>
        <w:t>Telephone</w:t>
      </w:r>
      <w:proofErr w:type="spellEnd"/>
      <w:r>
        <w:rPr>
          <w:rFonts w:asciiTheme="majorHAnsi" w:hAnsiTheme="majorHAnsi" w:cstheme="majorHAnsi"/>
        </w:rPr>
        <w:t> ……………………………</w:t>
      </w:r>
      <w:proofErr w:type="gramStart"/>
      <w:r>
        <w:rPr>
          <w:rFonts w:asciiTheme="majorHAnsi" w:hAnsiTheme="majorHAnsi" w:cstheme="majorHAnsi"/>
        </w:rPr>
        <w:t>…….</w:t>
      </w:r>
      <w:proofErr w:type="gramEnd"/>
      <w:r>
        <w:rPr>
          <w:rFonts w:asciiTheme="majorHAnsi" w:hAnsiTheme="majorHAnsi" w:cstheme="majorHAnsi"/>
        </w:rPr>
        <w:t xml:space="preserve">.     </w:t>
      </w:r>
    </w:p>
    <w:p w14:paraId="0A0F4076" w14:textId="3C87F5E2" w:rsidR="00E33CCB" w:rsidRDefault="00E33CCB" w:rsidP="00E33CCB">
      <w:pPr>
        <w:pStyle w:val="Paragraphedeliste"/>
        <w:numPr>
          <w:ilvl w:val="0"/>
          <w:numId w:val="2"/>
        </w:numPr>
        <w:rPr>
          <w:rFonts w:asciiTheme="majorHAnsi" w:hAnsiTheme="majorHAnsi" w:cstheme="majorHAnsi"/>
        </w:rPr>
      </w:pPr>
      <w:r>
        <w:rPr>
          <w:rFonts w:asciiTheme="majorHAnsi" w:hAnsiTheme="majorHAnsi" w:cstheme="majorHAnsi"/>
        </w:rPr>
        <w:t>Adresse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1A2A7D">
        <w:rPr>
          <w:rFonts w:asciiTheme="majorHAnsi" w:hAnsiTheme="majorHAnsi" w:cstheme="majorHAnsi"/>
        </w:rPr>
        <w:t>.</w:t>
      </w:r>
    </w:p>
    <w:p w14:paraId="0BE16C6B" w14:textId="0020EB70" w:rsidR="00AD03C3" w:rsidRDefault="00E33CCB" w:rsidP="006C5789">
      <w:pPr>
        <w:pStyle w:val="Paragraphedeliste"/>
        <w:numPr>
          <w:ilvl w:val="0"/>
          <w:numId w:val="2"/>
        </w:numPr>
        <w:rPr>
          <w:rFonts w:asciiTheme="majorHAnsi" w:hAnsiTheme="majorHAnsi" w:cstheme="majorHAnsi"/>
        </w:rPr>
      </w:pPr>
      <w:r>
        <w:rPr>
          <w:rFonts w:asciiTheme="majorHAnsi" w:hAnsiTheme="majorHAnsi" w:cstheme="majorHAnsi"/>
        </w:rPr>
        <w:t>Code postale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1A2A7D">
        <w:rPr>
          <w:rFonts w:asciiTheme="majorHAnsi" w:hAnsiTheme="majorHAnsi" w:cstheme="majorHAnsi"/>
        </w:rPr>
        <w:t xml:space="preserve">.            - </w:t>
      </w:r>
      <w:r w:rsidRPr="001A2A7D">
        <w:rPr>
          <w:rFonts w:asciiTheme="majorHAnsi" w:hAnsiTheme="majorHAnsi" w:cstheme="majorHAnsi"/>
        </w:rPr>
        <w:t>Ville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7E23AF">
        <w:rPr>
          <w:rFonts w:asciiTheme="majorHAnsi" w:hAnsiTheme="majorHAnsi" w:cstheme="majorHAnsi"/>
        </w:rPr>
        <w:t>.</w:t>
      </w:r>
    </w:p>
    <w:p w14:paraId="09F4E848" w14:textId="18DF24B4" w:rsidR="00765F16" w:rsidRPr="006C5789" w:rsidRDefault="00765F16" w:rsidP="006C5789">
      <w:pPr>
        <w:pStyle w:val="Paragraphedeliste"/>
        <w:numPr>
          <w:ilvl w:val="0"/>
          <w:numId w:val="2"/>
        </w:numPr>
        <w:rPr>
          <w:rFonts w:asciiTheme="majorHAnsi" w:hAnsiTheme="majorHAnsi" w:cstheme="majorHAnsi"/>
        </w:rPr>
      </w:pPr>
      <w:r>
        <w:rPr>
          <w:rFonts w:asciiTheme="majorHAnsi" w:hAnsiTheme="majorHAnsi" w:cstheme="majorHAnsi"/>
        </w:rPr>
        <w:t>Parrain…………………………………………</w:t>
      </w:r>
    </w:p>
    <w:p w14:paraId="0A65D8D1" w14:textId="77777777" w:rsidR="006C5789" w:rsidRDefault="006C5789" w:rsidP="006C5789">
      <w:pPr>
        <w:ind w:left="4956"/>
        <w:rPr>
          <w:rFonts w:asciiTheme="majorHAnsi" w:hAnsiTheme="majorHAnsi" w:cstheme="majorHAnsi"/>
        </w:rPr>
      </w:pPr>
    </w:p>
    <w:p w14:paraId="57F280E9" w14:textId="59AAD979" w:rsidR="001A7541" w:rsidRPr="001A7541" w:rsidRDefault="001A7541" w:rsidP="006C5789">
      <w:pPr>
        <w:ind w:left="4956"/>
        <w:rPr>
          <w:rFonts w:asciiTheme="majorHAnsi" w:hAnsiTheme="majorHAnsi" w:cstheme="majorHAnsi"/>
        </w:rPr>
      </w:pPr>
      <w:r>
        <w:rPr>
          <w:rFonts w:asciiTheme="majorHAnsi" w:hAnsiTheme="majorHAnsi" w:cstheme="majorHAnsi"/>
        </w:rPr>
        <w:t>Signature du titulaire</w:t>
      </w:r>
      <w:r w:rsidR="006C5789">
        <w:rPr>
          <w:rFonts w:asciiTheme="majorHAnsi" w:hAnsiTheme="majorHAnsi" w:cstheme="majorHAnsi"/>
        </w:rPr>
        <w:br/>
        <w:t>précédée de la mention « lu et approuvé »</w:t>
      </w:r>
    </w:p>
    <w:p w14:paraId="016C4B66" w14:textId="541CF522" w:rsidR="007E23AF" w:rsidRDefault="007E23AF" w:rsidP="00AD03C3">
      <w:pPr>
        <w:rPr>
          <w:rFonts w:asciiTheme="majorHAnsi" w:hAnsiTheme="majorHAnsi" w:cstheme="majorHAnsi"/>
        </w:rPr>
      </w:pPr>
    </w:p>
    <w:p w14:paraId="75F4EF11" w14:textId="77777777" w:rsidR="00765F16" w:rsidRDefault="00765F16" w:rsidP="00AD03C3">
      <w:pPr>
        <w:rPr>
          <w:rFonts w:asciiTheme="majorHAnsi" w:hAnsiTheme="majorHAnsi" w:cstheme="majorHAnsi"/>
        </w:rPr>
      </w:pPr>
    </w:p>
    <w:p w14:paraId="4B143962" w14:textId="5BED6161" w:rsidR="006C5789" w:rsidRPr="00AB64F7" w:rsidRDefault="00AB64F7" w:rsidP="00AB64F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theme="majorHAnsi"/>
          <w:b/>
          <w:bCs/>
          <w:sz w:val="48"/>
          <w:szCs w:val="48"/>
        </w:rPr>
      </w:pPr>
      <w:r w:rsidRPr="00AB64F7">
        <w:rPr>
          <w:rFonts w:asciiTheme="majorHAnsi" w:hAnsiTheme="majorHAnsi" w:cstheme="majorHAnsi"/>
          <w:b/>
          <w:bCs/>
          <w:sz w:val="48"/>
          <w:szCs w:val="48"/>
        </w:rPr>
        <w:t>RIB</w:t>
      </w:r>
    </w:p>
    <w:p w14:paraId="79B40305" w14:textId="77777777" w:rsidR="00765F16" w:rsidRPr="007E23AF" w:rsidRDefault="00765F16" w:rsidP="00765F16">
      <w:pPr>
        <w:rPr>
          <w:rFonts w:asciiTheme="majorHAnsi" w:hAnsiTheme="majorHAnsi" w:cstheme="majorHAnsi"/>
          <w:b/>
          <w:bCs/>
          <w:sz w:val="44"/>
          <w:szCs w:val="44"/>
          <w:u w:val="single"/>
        </w:rPr>
      </w:pPr>
      <w:r w:rsidRPr="007E23AF">
        <w:rPr>
          <w:rFonts w:asciiTheme="majorHAnsi" w:hAnsiTheme="majorHAnsi" w:cstheme="majorHAnsi"/>
          <w:b/>
          <w:bCs/>
          <w:sz w:val="44"/>
          <w:szCs w:val="44"/>
          <w:u w:val="single"/>
        </w:rPr>
        <w:t>Autorisation de prélèvement</w:t>
      </w:r>
    </w:p>
    <w:p w14:paraId="09E4C68A" w14:textId="77777777" w:rsidR="00765F16" w:rsidRPr="00E764C0" w:rsidRDefault="00765F16" w:rsidP="00765F16">
      <w:pPr>
        <w:rPr>
          <w:rFonts w:asciiTheme="majorHAnsi" w:hAnsiTheme="majorHAnsi" w:cstheme="majorHAnsi"/>
          <w:b/>
          <w:bCs/>
        </w:rPr>
      </w:pPr>
      <w:r w:rsidRPr="00E764C0">
        <w:rPr>
          <w:rFonts w:asciiTheme="majorHAnsi" w:hAnsiTheme="majorHAnsi" w:cstheme="majorHAnsi"/>
          <w:b/>
          <w:bCs/>
        </w:rPr>
        <w:t>Titulaire du compte à débiter</w:t>
      </w:r>
    </w:p>
    <w:p w14:paraId="28A14904" w14:textId="77777777" w:rsidR="00765F16" w:rsidRDefault="00765F16" w:rsidP="00765F16">
      <w:pPr>
        <w:pStyle w:val="Paragraphedeliste"/>
        <w:numPr>
          <w:ilvl w:val="0"/>
          <w:numId w:val="2"/>
        </w:numPr>
        <w:rPr>
          <w:rFonts w:asciiTheme="majorHAnsi" w:hAnsiTheme="majorHAnsi" w:cstheme="majorHAnsi"/>
        </w:rPr>
      </w:pPr>
      <w:r>
        <w:rPr>
          <w:rFonts w:asciiTheme="majorHAnsi" w:hAnsiTheme="majorHAnsi" w:cstheme="majorHAnsi"/>
        </w:rPr>
        <w:t xml:space="preserve">NOM ……………………………………………            - </w:t>
      </w:r>
      <w:r w:rsidRPr="001A2A7D">
        <w:rPr>
          <w:rFonts w:asciiTheme="majorHAnsi" w:hAnsiTheme="majorHAnsi" w:cstheme="majorHAnsi"/>
        </w:rPr>
        <w:t>Prénom</w:t>
      </w:r>
      <w:r>
        <w:rPr>
          <w:rFonts w:asciiTheme="majorHAnsi" w:hAnsiTheme="majorHAnsi" w:cstheme="majorHAnsi"/>
        </w:rPr>
        <w:t>……………………………………………….</w:t>
      </w:r>
    </w:p>
    <w:p w14:paraId="5D71D3FA" w14:textId="77777777" w:rsidR="00765F16" w:rsidRDefault="00765F16" w:rsidP="00AD03C3">
      <w:pPr>
        <w:rPr>
          <w:rFonts w:asciiTheme="majorHAnsi" w:hAnsiTheme="majorHAnsi" w:cstheme="majorHAnsi"/>
          <w:b/>
          <w:bCs/>
          <w:u w:val="single"/>
        </w:rPr>
      </w:pPr>
    </w:p>
    <w:p w14:paraId="6312E9CB" w14:textId="10EFA9CA" w:rsidR="001F6737" w:rsidRPr="00765F16" w:rsidRDefault="00AB64F7" w:rsidP="00AD03C3">
      <w:pPr>
        <w:rPr>
          <w:rFonts w:asciiTheme="majorHAnsi" w:hAnsiTheme="majorHAnsi" w:cstheme="majorHAnsi"/>
          <w:b/>
          <w:bCs/>
          <w:u w:val="single"/>
        </w:rPr>
      </w:pPr>
      <w:r>
        <w:rPr>
          <w:rFonts w:asciiTheme="majorHAnsi" w:hAnsiTheme="majorHAnsi" w:cstheme="majorHAnsi"/>
          <w:b/>
          <w:bCs/>
          <w:u w:val="single"/>
        </w:rPr>
        <w:t>Nom de la banque</w:t>
      </w:r>
      <w:r w:rsidR="00AD03C3" w:rsidRPr="00764AD1">
        <w:rPr>
          <w:rFonts w:asciiTheme="majorHAnsi" w:hAnsiTheme="majorHAnsi" w:cstheme="majorHAnsi"/>
          <w:b/>
          <w:bCs/>
          <w:u w:val="single"/>
        </w:rPr>
        <w:t xml:space="preserve"> du compte à débiter</w:t>
      </w:r>
      <w:proofErr w:type="gramStart"/>
      <w:r w:rsidR="00764AD1" w:rsidRPr="00764AD1">
        <w:rPr>
          <w:rFonts w:asciiTheme="majorHAnsi" w:hAnsiTheme="majorHAnsi" w:cstheme="majorHAnsi"/>
          <w:b/>
          <w:bCs/>
          <w:u w:val="single"/>
        </w:rPr>
        <w:t> :</w:t>
      </w:r>
      <w:r w:rsidR="003A477A" w:rsidRPr="003A477A">
        <w:rPr>
          <w:rFonts w:asciiTheme="majorHAnsi" w:hAnsiTheme="majorHAnsi" w:cstheme="majorHAnsi"/>
        </w:rPr>
        <w:t>…</w:t>
      </w:r>
      <w:proofErr w:type="gramEnd"/>
      <w:r w:rsidR="003A477A" w:rsidRPr="003A477A">
        <w:rPr>
          <w:rFonts w:asciiTheme="majorHAnsi" w:hAnsiTheme="majorHAnsi" w:cstheme="majorHAnsi"/>
        </w:rPr>
        <w:t>…………………</w:t>
      </w:r>
      <w:r w:rsidR="003A477A">
        <w:rPr>
          <w:rFonts w:asciiTheme="majorHAnsi" w:hAnsiTheme="majorHAnsi" w:cstheme="majorHAnsi"/>
        </w:rPr>
        <w:t>………………………………………..</w:t>
      </w:r>
    </w:p>
    <w:p w14:paraId="4B42C787" w14:textId="77777777" w:rsidR="00765F16" w:rsidRDefault="00765F16" w:rsidP="00AD03C3">
      <w:pPr>
        <w:rPr>
          <w:rFonts w:asciiTheme="majorHAnsi" w:hAnsiTheme="majorHAnsi" w:cstheme="majorHAnsi"/>
        </w:rPr>
      </w:pPr>
    </w:p>
    <w:p w14:paraId="623A1886" w14:textId="619FD1DC" w:rsidR="001F6737" w:rsidRDefault="001F6737" w:rsidP="00AD03C3">
      <w:pPr>
        <w:rPr>
          <w:rFonts w:asciiTheme="majorHAnsi" w:hAnsiTheme="majorHAnsi" w:cstheme="majorHAnsi"/>
        </w:rPr>
      </w:pPr>
      <w:r>
        <w:rPr>
          <w:rFonts w:asciiTheme="majorHAnsi" w:hAnsiTheme="majorHAnsi" w:cstheme="majorHAnsi"/>
        </w:rPr>
        <w:t>N° IBAN</w:t>
      </w:r>
      <w:r w:rsidR="001C0CE5">
        <w:rPr>
          <w:rFonts w:asciiTheme="majorHAnsi" w:hAnsiTheme="majorHAnsi" w:cstheme="majorHAnsi"/>
        </w:rPr>
        <w:t>………………………………………………………………………………</w:t>
      </w:r>
    </w:p>
    <w:p w14:paraId="6D6DDB7E" w14:textId="00838C70" w:rsidR="001F6737" w:rsidRDefault="001F6737" w:rsidP="00AD03C3">
      <w:pPr>
        <w:rPr>
          <w:rFonts w:asciiTheme="majorHAnsi" w:hAnsiTheme="majorHAnsi" w:cstheme="majorHAnsi"/>
        </w:rPr>
      </w:pPr>
    </w:p>
    <w:p w14:paraId="0281552D" w14:textId="460A38BC" w:rsidR="00CC6D12" w:rsidRDefault="001A7541" w:rsidP="00CC6D12">
      <w:pPr>
        <w:rPr>
          <w:rFonts w:asciiTheme="majorHAnsi" w:hAnsiTheme="majorHAnsi" w:cstheme="majorHAnsi"/>
        </w:rPr>
      </w:pPr>
      <w:r>
        <w:rPr>
          <w:rFonts w:asciiTheme="majorHAnsi" w:hAnsiTheme="majorHAnsi" w:cstheme="majorHAnsi"/>
        </w:rPr>
        <w:t>N° BIC</w:t>
      </w:r>
      <w:r w:rsidR="001C0CE5">
        <w:rPr>
          <w:rFonts w:asciiTheme="majorHAnsi" w:hAnsiTheme="majorHAnsi" w:cstheme="majorHAnsi"/>
        </w:rPr>
        <w:t>…………………………………………………………………………</w:t>
      </w:r>
      <w:proofErr w:type="gramStart"/>
      <w:r w:rsidR="001C0CE5">
        <w:rPr>
          <w:rFonts w:asciiTheme="majorHAnsi" w:hAnsiTheme="majorHAnsi" w:cstheme="majorHAnsi"/>
        </w:rPr>
        <w:t>…….</w:t>
      </w:r>
      <w:proofErr w:type="gramEnd"/>
      <w:r w:rsidR="00765F16">
        <w:rPr>
          <w:rFonts w:asciiTheme="majorHAnsi" w:hAnsiTheme="majorHAnsi" w:cstheme="majorHAnsi"/>
        </w:rPr>
        <w:t>.</w:t>
      </w:r>
    </w:p>
    <w:p w14:paraId="2657F974" w14:textId="1809A991" w:rsidR="00740429" w:rsidRDefault="00740429" w:rsidP="00CC6D12">
      <w:pPr>
        <w:rPr>
          <w:rFonts w:asciiTheme="majorHAnsi" w:hAnsiTheme="majorHAnsi" w:cstheme="majorHAnsi"/>
        </w:rPr>
      </w:pPr>
    </w:p>
    <w:p w14:paraId="45BACBA9" w14:textId="79C9479B" w:rsidR="00740429" w:rsidRPr="006C5789" w:rsidRDefault="00740429" w:rsidP="00CC6D12">
      <w:pPr>
        <w:rPr>
          <w:rFonts w:asciiTheme="majorHAnsi" w:hAnsiTheme="majorHAnsi" w:cstheme="majorHAnsi"/>
          <w:b/>
          <w:bCs/>
        </w:rPr>
      </w:pPr>
      <w:r w:rsidRPr="006C5789">
        <w:rPr>
          <w:rFonts w:asciiTheme="majorHAnsi" w:hAnsiTheme="majorHAnsi" w:cstheme="majorHAnsi"/>
          <w:b/>
          <w:bCs/>
        </w:rPr>
        <w:t>Fait à……………………………………………             - Le…………………………………………………………</w:t>
      </w:r>
    </w:p>
    <w:p w14:paraId="39CCFC4C" w14:textId="07F7B42C" w:rsidR="005A41F1" w:rsidRDefault="005A41F1" w:rsidP="00CC6D12">
      <w:pPr>
        <w:rPr>
          <w:rFonts w:asciiTheme="majorHAnsi" w:hAnsiTheme="majorHAnsi" w:cstheme="majorHAnsi"/>
        </w:rPr>
      </w:pPr>
    </w:p>
    <w:p w14:paraId="44C7B72E" w14:textId="7BFB20EC" w:rsidR="005A41F1" w:rsidRPr="00765F16" w:rsidRDefault="006C5789" w:rsidP="00765F16">
      <w:pPr>
        <w:ind w:left="4956"/>
        <w:rPr>
          <w:rFonts w:asciiTheme="majorHAnsi" w:hAnsiTheme="majorHAnsi" w:cstheme="majorHAnsi"/>
          <w:b/>
          <w:bCs/>
        </w:rPr>
      </w:pPr>
      <w:r w:rsidRPr="006C5789">
        <w:rPr>
          <w:rFonts w:asciiTheme="majorHAnsi" w:hAnsiTheme="majorHAnsi" w:cstheme="majorHAnsi"/>
          <w:b/>
          <w:bCs/>
        </w:rPr>
        <w:t>Signature du titulaire du compte à débiter</w:t>
      </w:r>
    </w:p>
    <w:sectPr w:rsidR="005A41F1" w:rsidRPr="0076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09B"/>
    <w:multiLevelType w:val="hybridMultilevel"/>
    <w:tmpl w:val="DD1E59D6"/>
    <w:lvl w:ilvl="0" w:tplc="81FC13DA">
      <w:start w:val="5"/>
      <w:numFmt w:val="bullet"/>
      <w:lvlText w:val="-"/>
      <w:lvlJc w:val="left"/>
      <w:pPr>
        <w:ind w:left="720" w:hanging="360"/>
      </w:pPr>
      <w:rPr>
        <w:rFonts w:ascii="Arial" w:eastAsia="Times New Roman" w:hAnsi="Arial" w:cs="Arial"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092ACE"/>
    <w:multiLevelType w:val="hybridMultilevel"/>
    <w:tmpl w:val="7FA440EC"/>
    <w:lvl w:ilvl="0" w:tplc="D1EA9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821912"/>
    <w:multiLevelType w:val="hybridMultilevel"/>
    <w:tmpl w:val="16DA05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5"/>
    <w:rsid w:val="000250B4"/>
    <w:rsid w:val="00053484"/>
    <w:rsid w:val="00084989"/>
    <w:rsid w:val="000D6E30"/>
    <w:rsid w:val="000E4EAC"/>
    <w:rsid w:val="000F5B61"/>
    <w:rsid w:val="000F6055"/>
    <w:rsid w:val="001063F8"/>
    <w:rsid w:val="00172D85"/>
    <w:rsid w:val="00173FA8"/>
    <w:rsid w:val="00195153"/>
    <w:rsid w:val="001A2A7D"/>
    <w:rsid w:val="001A7541"/>
    <w:rsid w:val="001B24C6"/>
    <w:rsid w:val="001C0CE5"/>
    <w:rsid w:val="001F4154"/>
    <w:rsid w:val="001F6737"/>
    <w:rsid w:val="002029E3"/>
    <w:rsid w:val="0021255C"/>
    <w:rsid w:val="00224EDB"/>
    <w:rsid w:val="00267395"/>
    <w:rsid w:val="0027309C"/>
    <w:rsid w:val="002B25AD"/>
    <w:rsid w:val="00332637"/>
    <w:rsid w:val="00341961"/>
    <w:rsid w:val="003548D9"/>
    <w:rsid w:val="00384358"/>
    <w:rsid w:val="003A477A"/>
    <w:rsid w:val="003B33AC"/>
    <w:rsid w:val="003B6B0F"/>
    <w:rsid w:val="003C57B4"/>
    <w:rsid w:val="003E0A74"/>
    <w:rsid w:val="003E290D"/>
    <w:rsid w:val="00410B27"/>
    <w:rsid w:val="00426B83"/>
    <w:rsid w:val="004541F3"/>
    <w:rsid w:val="004A0A1B"/>
    <w:rsid w:val="005063F0"/>
    <w:rsid w:val="00513BD3"/>
    <w:rsid w:val="0052792E"/>
    <w:rsid w:val="0055744B"/>
    <w:rsid w:val="00563F77"/>
    <w:rsid w:val="005768CB"/>
    <w:rsid w:val="0059354E"/>
    <w:rsid w:val="00596B01"/>
    <w:rsid w:val="005A41F1"/>
    <w:rsid w:val="005A75C2"/>
    <w:rsid w:val="005C2E46"/>
    <w:rsid w:val="005D4686"/>
    <w:rsid w:val="006026C0"/>
    <w:rsid w:val="00627E0A"/>
    <w:rsid w:val="00684A20"/>
    <w:rsid w:val="006A7EA3"/>
    <w:rsid w:val="006C5789"/>
    <w:rsid w:val="006D0ABA"/>
    <w:rsid w:val="006D3E17"/>
    <w:rsid w:val="006F1A33"/>
    <w:rsid w:val="00740429"/>
    <w:rsid w:val="00764AD1"/>
    <w:rsid w:val="00765F16"/>
    <w:rsid w:val="00785A88"/>
    <w:rsid w:val="0079239C"/>
    <w:rsid w:val="007E23AF"/>
    <w:rsid w:val="007F22AC"/>
    <w:rsid w:val="00804D1E"/>
    <w:rsid w:val="00810C19"/>
    <w:rsid w:val="00815ECB"/>
    <w:rsid w:val="00831F65"/>
    <w:rsid w:val="00856F1B"/>
    <w:rsid w:val="008714A5"/>
    <w:rsid w:val="008A0AE4"/>
    <w:rsid w:val="008A1C30"/>
    <w:rsid w:val="008C3218"/>
    <w:rsid w:val="008C4314"/>
    <w:rsid w:val="008E6453"/>
    <w:rsid w:val="009009BF"/>
    <w:rsid w:val="009123CA"/>
    <w:rsid w:val="0093649E"/>
    <w:rsid w:val="009466B1"/>
    <w:rsid w:val="00955ED5"/>
    <w:rsid w:val="00956864"/>
    <w:rsid w:val="00961854"/>
    <w:rsid w:val="0097332F"/>
    <w:rsid w:val="009B2C68"/>
    <w:rsid w:val="009E1B98"/>
    <w:rsid w:val="00A078D2"/>
    <w:rsid w:val="00A10F24"/>
    <w:rsid w:val="00A45D0C"/>
    <w:rsid w:val="00A91B32"/>
    <w:rsid w:val="00AA4C9F"/>
    <w:rsid w:val="00AB64F7"/>
    <w:rsid w:val="00AC64B1"/>
    <w:rsid w:val="00AD03C3"/>
    <w:rsid w:val="00B17CAE"/>
    <w:rsid w:val="00B27F85"/>
    <w:rsid w:val="00BC220D"/>
    <w:rsid w:val="00BD768E"/>
    <w:rsid w:val="00BF6D3D"/>
    <w:rsid w:val="00C0782B"/>
    <w:rsid w:val="00C2644F"/>
    <w:rsid w:val="00C3682C"/>
    <w:rsid w:val="00C52C16"/>
    <w:rsid w:val="00C634B7"/>
    <w:rsid w:val="00C70274"/>
    <w:rsid w:val="00C81599"/>
    <w:rsid w:val="00C92484"/>
    <w:rsid w:val="00CB58DF"/>
    <w:rsid w:val="00CC00D7"/>
    <w:rsid w:val="00CC6D12"/>
    <w:rsid w:val="00CC7C81"/>
    <w:rsid w:val="00CD0697"/>
    <w:rsid w:val="00D05219"/>
    <w:rsid w:val="00D34C93"/>
    <w:rsid w:val="00D5719B"/>
    <w:rsid w:val="00D64F9C"/>
    <w:rsid w:val="00D678D5"/>
    <w:rsid w:val="00D812EB"/>
    <w:rsid w:val="00DB002A"/>
    <w:rsid w:val="00DC6F7A"/>
    <w:rsid w:val="00DF162D"/>
    <w:rsid w:val="00E021AF"/>
    <w:rsid w:val="00E33CCB"/>
    <w:rsid w:val="00E42462"/>
    <w:rsid w:val="00E42D8D"/>
    <w:rsid w:val="00E60E19"/>
    <w:rsid w:val="00E733B4"/>
    <w:rsid w:val="00E764C0"/>
    <w:rsid w:val="00EA6771"/>
    <w:rsid w:val="00EB1F58"/>
    <w:rsid w:val="00ED0300"/>
    <w:rsid w:val="00EF1A53"/>
    <w:rsid w:val="00EF71A8"/>
    <w:rsid w:val="00F2613B"/>
    <w:rsid w:val="00F572D0"/>
    <w:rsid w:val="00F83241"/>
    <w:rsid w:val="00F9528D"/>
    <w:rsid w:val="00FB3A2E"/>
    <w:rsid w:val="00FE6E7E"/>
    <w:rsid w:val="00FF7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C65"/>
  <w15:chartTrackingRefBased/>
  <w15:docId w15:val="{DFFFF210-6A12-4BEE-AD68-71CC8FE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E64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5C2"/>
    <w:pPr>
      <w:ind w:left="720"/>
      <w:contextualSpacing/>
    </w:pPr>
  </w:style>
  <w:style w:type="character" w:customStyle="1" w:styleId="Titre2Car">
    <w:name w:val="Titre 2 Car"/>
    <w:basedOn w:val="Policepardfaut"/>
    <w:link w:val="Titre2"/>
    <w:uiPriority w:val="9"/>
    <w:rsid w:val="008E6453"/>
    <w:rPr>
      <w:rFonts w:ascii="Times New Roman" w:eastAsia="Times New Roman" w:hAnsi="Times New Roman" w:cs="Times New Roman"/>
      <w:b/>
      <w:bCs/>
      <w:sz w:val="36"/>
      <w:szCs w:val="36"/>
      <w:lang w:eastAsia="fr-FR"/>
    </w:rPr>
  </w:style>
  <w:style w:type="paragraph" w:customStyle="1" w:styleId="font7">
    <w:name w:val="font_7"/>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9">
    <w:name w:val="font_9"/>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32">
    <w:name w:val="color_32"/>
    <w:basedOn w:val="Policepardfaut"/>
    <w:rsid w:val="008E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8326">
      <w:bodyDiv w:val="1"/>
      <w:marLeft w:val="0"/>
      <w:marRight w:val="0"/>
      <w:marTop w:val="0"/>
      <w:marBottom w:val="0"/>
      <w:divBdr>
        <w:top w:val="none" w:sz="0" w:space="0" w:color="auto"/>
        <w:left w:val="none" w:sz="0" w:space="0" w:color="auto"/>
        <w:bottom w:val="none" w:sz="0" w:space="0" w:color="auto"/>
        <w:right w:val="none" w:sz="0" w:space="0" w:color="auto"/>
      </w:divBdr>
      <w:divsChild>
        <w:div w:id="1587374721">
          <w:marLeft w:val="0"/>
          <w:marRight w:val="0"/>
          <w:marTop w:val="0"/>
          <w:marBottom w:val="0"/>
          <w:divBdr>
            <w:top w:val="none" w:sz="0" w:space="0" w:color="auto"/>
            <w:left w:val="none" w:sz="0" w:space="0" w:color="auto"/>
            <w:bottom w:val="none" w:sz="0" w:space="0" w:color="auto"/>
            <w:right w:val="none" w:sz="0" w:space="0" w:color="auto"/>
          </w:divBdr>
        </w:div>
        <w:div w:id="155657007">
          <w:marLeft w:val="0"/>
          <w:marRight w:val="0"/>
          <w:marTop w:val="0"/>
          <w:marBottom w:val="0"/>
          <w:divBdr>
            <w:top w:val="none" w:sz="0" w:space="0" w:color="auto"/>
            <w:left w:val="none" w:sz="0" w:space="0" w:color="auto"/>
            <w:bottom w:val="none" w:sz="0" w:space="0" w:color="auto"/>
            <w:right w:val="none" w:sz="0" w:space="0" w:color="auto"/>
          </w:divBdr>
        </w:div>
        <w:div w:id="1337001595">
          <w:marLeft w:val="0"/>
          <w:marRight w:val="0"/>
          <w:marTop w:val="0"/>
          <w:marBottom w:val="0"/>
          <w:divBdr>
            <w:top w:val="none" w:sz="0" w:space="0" w:color="auto"/>
            <w:left w:val="none" w:sz="0" w:space="0" w:color="auto"/>
            <w:bottom w:val="none" w:sz="0" w:space="0" w:color="auto"/>
            <w:right w:val="none" w:sz="0" w:space="0" w:color="auto"/>
          </w:divBdr>
        </w:div>
        <w:div w:id="568536008">
          <w:marLeft w:val="0"/>
          <w:marRight w:val="0"/>
          <w:marTop w:val="0"/>
          <w:marBottom w:val="0"/>
          <w:divBdr>
            <w:top w:val="none" w:sz="0" w:space="0" w:color="auto"/>
            <w:left w:val="none" w:sz="0" w:space="0" w:color="auto"/>
            <w:bottom w:val="none" w:sz="0" w:space="0" w:color="auto"/>
            <w:right w:val="none" w:sz="0" w:space="0" w:color="auto"/>
          </w:divBdr>
        </w:div>
        <w:div w:id="556548547">
          <w:marLeft w:val="0"/>
          <w:marRight w:val="0"/>
          <w:marTop w:val="0"/>
          <w:marBottom w:val="0"/>
          <w:divBdr>
            <w:top w:val="none" w:sz="0" w:space="0" w:color="auto"/>
            <w:left w:val="none" w:sz="0" w:space="0" w:color="auto"/>
            <w:bottom w:val="none" w:sz="0" w:space="0" w:color="auto"/>
            <w:right w:val="none" w:sz="0" w:space="0" w:color="auto"/>
          </w:divBdr>
        </w:div>
        <w:div w:id="1690140367">
          <w:marLeft w:val="0"/>
          <w:marRight w:val="0"/>
          <w:marTop w:val="0"/>
          <w:marBottom w:val="0"/>
          <w:divBdr>
            <w:top w:val="none" w:sz="0" w:space="0" w:color="auto"/>
            <w:left w:val="none" w:sz="0" w:space="0" w:color="auto"/>
            <w:bottom w:val="none" w:sz="0" w:space="0" w:color="auto"/>
            <w:right w:val="none" w:sz="0" w:space="0" w:color="auto"/>
          </w:divBdr>
        </w:div>
        <w:div w:id="1754350279">
          <w:marLeft w:val="0"/>
          <w:marRight w:val="0"/>
          <w:marTop w:val="0"/>
          <w:marBottom w:val="0"/>
          <w:divBdr>
            <w:top w:val="none" w:sz="0" w:space="0" w:color="auto"/>
            <w:left w:val="none" w:sz="0" w:space="0" w:color="auto"/>
            <w:bottom w:val="none" w:sz="0" w:space="0" w:color="auto"/>
            <w:right w:val="none" w:sz="0" w:space="0" w:color="auto"/>
          </w:divBdr>
        </w:div>
        <w:div w:id="1608734606">
          <w:marLeft w:val="0"/>
          <w:marRight w:val="0"/>
          <w:marTop w:val="0"/>
          <w:marBottom w:val="0"/>
          <w:divBdr>
            <w:top w:val="none" w:sz="0" w:space="0" w:color="auto"/>
            <w:left w:val="none" w:sz="0" w:space="0" w:color="auto"/>
            <w:bottom w:val="none" w:sz="0" w:space="0" w:color="auto"/>
            <w:right w:val="none" w:sz="0" w:space="0" w:color="auto"/>
          </w:divBdr>
        </w:div>
        <w:div w:id="138351472">
          <w:marLeft w:val="0"/>
          <w:marRight w:val="0"/>
          <w:marTop w:val="0"/>
          <w:marBottom w:val="0"/>
          <w:divBdr>
            <w:top w:val="none" w:sz="0" w:space="0" w:color="auto"/>
            <w:left w:val="none" w:sz="0" w:space="0" w:color="auto"/>
            <w:bottom w:val="none" w:sz="0" w:space="0" w:color="auto"/>
            <w:right w:val="none" w:sz="0" w:space="0" w:color="auto"/>
          </w:divBdr>
        </w:div>
        <w:div w:id="782454672">
          <w:marLeft w:val="0"/>
          <w:marRight w:val="0"/>
          <w:marTop w:val="0"/>
          <w:marBottom w:val="0"/>
          <w:divBdr>
            <w:top w:val="none" w:sz="0" w:space="0" w:color="auto"/>
            <w:left w:val="none" w:sz="0" w:space="0" w:color="auto"/>
            <w:bottom w:val="none" w:sz="0" w:space="0" w:color="auto"/>
            <w:right w:val="none" w:sz="0" w:space="0" w:color="auto"/>
          </w:divBdr>
        </w:div>
        <w:div w:id="1823961388">
          <w:marLeft w:val="0"/>
          <w:marRight w:val="0"/>
          <w:marTop w:val="0"/>
          <w:marBottom w:val="0"/>
          <w:divBdr>
            <w:top w:val="none" w:sz="0" w:space="0" w:color="auto"/>
            <w:left w:val="none" w:sz="0" w:space="0" w:color="auto"/>
            <w:bottom w:val="none" w:sz="0" w:space="0" w:color="auto"/>
            <w:right w:val="none" w:sz="0" w:space="0" w:color="auto"/>
          </w:divBdr>
        </w:div>
        <w:div w:id="1104426682">
          <w:marLeft w:val="0"/>
          <w:marRight w:val="0"/>
          <w:marTop w:val="0"/>
          <w:marBottom w:val="0"/>
          <w:divBdr>
            <w:top w:val="none" w:sz="0" w:space="0" w:color="auto"/>
            <w:left w:val="none" w:sz="0" w:space="0" w:color="auto"/>
            <w:bottom w:val="none" w:sz="0" w:space="0" w:color="auto"/>
            <w:right w:val="none" w:sz="0" w:space="0" w:color="auto"/>
          </w:divBdr>
        </w:div>
        <w:div w:id="276067836">
          <w:marLeft w:val="0"/>
          <w:marRight w:val="0"/>
          <w:marTop w:val="0"/>
          <w:marBottom w:val="0"/>
          <w:divBdr>
            <w:top w:val="none" w:sz="0" w:space="0" w:color="auto"/>
            <w:left w:val="none" w:sz="0" w:space="0" w:color="auto"/>
            <w:bottom w:val="none" w:sz="0" w:space="0" w:color="auto"/>
            <w:right w:val="none" w:sz="0" w:space="0" w:color="auto"/>
          </w:divBdr>
        </w:div>
        <w:div w:id="1577281665">
          <w:marLeft w:val="0"/>
          <w:marRight w:val="0"/>
          <w:marTop w:val="0"/>
          <w:marBottom w:val="0"/>
          <w:divBdr>
            <w:top w:val="none" w:sz="0" w:space="0" w:color="auto"/>
            <w:left w:val="none" w:sz="0" w:space="0" w:color="auto"/>
            <w:bottom w:val="none" w:sz="0" w:space="0" w:color="auto"/>
            <w:right w:val="none" w:sz="0" w:space="0" w:color="auto"/>
          </w:divBdr>
        </w:div>
        <w:div w:id="864753371">
          <w:marLeft w:val="0"/>
          <w:marRight w:val="0"/>
          <w:marTop w:val="0"/>
          <w:marBottom w:val="0"/>
          <w:divBdr>
            <w:top w:val="none" w:sz="0" w:space="0" w:color="auto"/>
            <w:left w:val="none" w:sz="0" w:space="0" w:color="auto"/>
            <w:bottom w:val="none" w:sz="0" w:space="0" w:color="auto"/>
            <w:right w:val="none" w:sz="0" w:space="0" w:color="auto"/>
          </w:divBdr>
        </w:div>
        <w:div w:id="1899898530">
          <w:marLeft w:val="0"/>
          <w:marRight w:val="0"/>
          <w:marTop w:val="0"/>
          <w:marBottom w:val="0"/>
          <w:divBdr>
            <w:top w:val="none" w:sz="0" w:space="0" w:color="auto"/>
            <w:left w:val="none" w:sz="0" w:space="0" w:color="auto"/>
            <w:bottom w:val="none" w:sz="0" w:space="0" w:color="auto"/>
            <w:right w:val="none" w:sz="0" w:space="0" w:color="auto"/>
          </w:divBdr>
        </w:div>
        <w:div w:id="742917409">
          <w:marLeft w:val="0"/>
          <w:marRight w:val="0"/>
          <w:marTop w:val="0"/>
          <w:marBottom w:val="0"/>
          <w:divBdr>
            <w:top w:val="none" w:sz="0" w:space="0" w:color="auto"/>
            <w:left w:val="none" w:sz="0" w:space="0" w:color="auto"/>
            <w:bottom w:val="none" w:sz="0" w:space="0" w:color="auto"/>
            <w:right w:val="none" w:sz="0" w:space="0" w:color="auto"/>
          </w:divBdr>
        </w:div>
        <w:div w:id="1574044288">
          <w:marLeft w:val="0"/>
          <w:marRight w:val="0"/>
          <w:marTop w:val="0"/>
          <w:marBottom w:val="0"/>
          <w:divBdr>
            <w:top w:val="none" w:sz="0" w:space="0" w:color="auto"/>
            <w:left w:val="none" w:sz="0" w:space="0" w:color="auto"/>
            <w:bottom w:val="none" w:sz="0" w:space="0" w:color="auto"/>
            <w:right w:val="none" w:sz="0" w:space="0" w:color="auto"/>
          </w:divBdr>
        </w:div>
        <w:div w:id="1757701757">
          <w:marLeft w:val="0"/>
          <w:marRight w:val="0"/>
          <w:marTop w:val="0"/>
          <w:marBottom w:val="0"/>
          <w:divBdr>
            <w:top w:val="none" w:sz="0" w:space="0" w:color="auto"/>
            <w:left w:val="none" w:sz="0" w:space="0" w:color="auto"/>
            <w:bottom w:val="none" w:sz="0" w:space="0" w:color="auto"/>
            <w:right w:val="none" w:sz="0" w:space="0" w:color="auto"/>
          </w:divBdr>
        </w:div>
        <w:div w:id="2092462013">
          <w:marLeft w:val="0"/>
          <w:marRight w:val="0"/>
          <w:marTop w:val="0"/>
          <w:marBottom w:val="0"/>
          <w:divBdr>
            <w:top w:val="none" w:sz="0" w:space="0" w:color="auto"/>
            <w:left w:val="none" w:sz="0" w:space="0" w:color="auto"/>
            <w:bottom w:val="none" w:sz="0" w:space="0" w:color="auto"/>
            <w:right w:val="none" w:sz="0" w:space="0" w:color="auto"/>
          </w:divBdr>
        </w:div>
        <w:div w:id="1493912501">
          <w:marLeft w:val="0"/>
          <w:marRight w:val="0"/>
          <w:marTop w:val="0"/>
          <w:marBottom w:val="0"/>
          <w:divBdr>
            <w:top w:val="none" w:sz="0" w:space="0" w:color="auto"/>
            <w:left w:val="none" w:sz="0" w:space="0" w:color="auto"/>
            <w:bottom w:val="none" w:sz="0" w:space="0" w:color="auto"/>
            <w:right w:val="none" w:sz="0" w:space="0" w:color="auto"/>
          </w:divBdr>
        </w:div>
        <w:div w:id="201138826">
          <w:marLeft w:val="0"/>
          <w:marRight w:val="0"/>
          <w:marTop w:val="0"/>
          <w:marBottom w:val="0"/>
          <w:divBdr>
            <w:top w:val="none" w:sz="0" w:space="0" w:color="auto"/>
            <w:left w:val="none" w:sz="0" w:space="0" w:color="auto"/>
            <w:bottom w:val="none" w:sz="0" w:space="0" w:color="auto"/>
            <w:right w:val="none" w:sz="0" w:space="0" w:color="auto"/>
          </w:divBdr>
        </w:div>
        <w:div w:id="174537547">
          <w:marLeft w:val="0"/>
          <w:marRight w:val="0"/>
          <w:marTop w:val="0"/>
          <w:marBottom w:val="0"/>
          <w:divBdr>
            <w:top w:val="none" w:sz="0" w:space="0" w:color="auto"/>
            <w:left w:val="none" w:sz="0" w:space="0" w:color="auto"/>
            <w:bottom w:val="none" w:sz="0" w:space="0" w:color="auto"/>
            <w:right w:val="none" w:sz="0" w:space="0" w:color="auto"/>
          </w:divBdr>
        </w:div>
        <w:div w:id="1218781060">
          <w:marLeft w:val="0"/>
          <w:marRight w:val="0"/>
          <w:marTop w:val="0"/>
          <w:marBottom w:val="0"/>
          <w:divBdr>
            <w:top w:val="none" w:sz="0" w:space="0" w:color="auto"/>
            <w:left w:val="none" w:sz="0" w:space="0" w:color="auto"/>
            <w:bottom w:val="none" w:sz="0" w:space="0" w:color="auto"/>
            <w:right w:val="none" w:sz="0" w:space="0" w:color="auto"/>
          </w:divBdr>
        </w:div>
        <w:div w:id="454954890">
          <w:marLeft w:val="0"/>
          <w:marRight w:val="0"/>
          <w:marTop w:val="0"/>
          <w:marBottom w:val="0"/>
          <w:divBdr>
            <w:top w:val="none" w:sz="0" w:space="0" w:color="auto"/>
            <w:left w:val="none" w:sz="0" w:space="0" w:color="auto"/>
            <w:bottom w:val="none" w:sz="0" w:space="0" w:color="auto"/>
            <w:right w:val="none" w:sz="0" w:space="0" w:color="auto"/>
          </w:divBdr>
        </w:div>
        <w:div w:id="1074400708">
          <w:marLeft w:val="0"/>
          <w:marRight w:val="0"/>
          <w:marTop w:val="0"/>
          <w:marBottom w:val="0"/>
          <w:divBdr>
            <w:top w:val="none" w:sz="0" w:space="0" w:color="auto"/>
            <w:left w:val="none" w:sz="0" w:space="0" w:color="auto"/>
            <w:bottom w:val="none" w:sz="0" w:space="0" w:color="auto"/>
            <w:right w:val="none" w:sz="0" w:space="0" w:color="auto"/>
          </w:divBdr>
        </w:div>
        <w:div w:id="462384783">
          <w:marLeft w:val="0"/>
          <w:marRight w:val="0"/>
          <w:marTop w:val="0"/>
          <w:marBottom w:val="0"/>
          <w:divBdr>
            <w:top w:val="none" w:sz="0" w:space="0" w:color="auto"/>
            <w:left w:val="none" w:sz="0" w:space="0" w:color="auto"/>
            <w:bottom w:val="none" w:sz="0" w:space="0" w:color="auto"/>
            <w:right w:val="none" w:sz="0" w:space="0" w:color="auto"/>
          </w:divBdr>
        </w:div>
        <w:div w:id="536938488">
          <w:marLeft w:val="0"/>
          <w:marRight w:val="0"/>
          <w:marTop w:val="0"/>
          <w:marBottom w:val="0"/>
          <w:divBdr>
            <w:top w:val="none" w:sz="0" w:space="0" w:color="auto"/>
            <w:left w:val="none" w:sz="0" w:space="0" w:color="auto"/>
            <w:bottom w:val="none" w:sz="0" w:space="0" w:color="auto"/>
            <w:right w:val="none" w:sz="0" w:space="0" w:color="auto"/>
          </w:divBdr>
        </w:div>
        <w:div w:id="74576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1950</Words>
  <Characters>10727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Vignot</dc:creator>
  <cp:keywords/>
  <dc:description/>
  <cp:lastModifiedBy>Quentin Vignot</cp:lastModifiedBy>
  <cp:revision>2</cp:revision>
  <cp:lastPrinted>2020-09-02T18:44:00Z</cp:lastPrinted>
  <dcterms:created xsi:type="dcterms:W3CDTF">2021-05-04T07:59:00Z</dcterms:created>
  <dcterms:modified xsi:type="dcterms:W3CDTF">2021-05-04T07:59:00Z</dcterms:modified>
</cp:coreProperties>
</file>